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DA2" w:rsidRPr="00490DA2" w:rsidRDefault="00490DA2" w:rsidP="00490DA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0312857"/>
      <w:bookmarkStart w:id="1" w:name="_GoBack"/>
      <w:r w:rsidRPr="00490DA2">
        <w:rPr>
          <w:rFonts w:ascii="Times New Roman" w:hAnsi="Times New Roman" w:cs="Times New Roman"/>
          <w:b/>
          <w:bCs/>
          <w:sz w:val="24"/>
          <w:szCs w:val="24"/>
        </w:rPr>
        <w:t>SÍNDROME DO ENCARCERAMENTO: REVISÃO DE LITERATURA</w:t>
      </w:r>
    </w:p>
    <w:bookmarkEnd w:id="0"/>
    <w:bookmarkEnd w:id="1"/>
    <w:p w:rsidR="004F5816" w:rsidRPr="00490DA2" w:rsidRDefault="004F5816" w:rsidP="00490DA2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816" w:rsidRPr="00490DA2" w:rsidRDefault="004F5816" w:rsidP="00490DA2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F5816" w:rsidRPr="00490DA2" w:rsidRDefault="00F97977" w:rsidP="00490DA2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0DA2">
        <w:rPr>
          <w:rFonts w:ascii="Times New Roman" w:hAnsi="Times New Roman" w:cs="Times New Roman"/>
          <w:sz w:val="24"/>
          <w:szCs w:val="24"/>
        </w:rPr>
        <w:t>Talita Costa Barbosa</w:t>
      </w:r>
      <w:r w:rsidR="002C1408" w:rsidRPr="00490DA2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:rsidR="004F5816" w:rsidRPr="00490DA2" w:rsidRDefault="00F97977" w:rsidP="00490DA2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90DA2">
        <w:rPr>
          <w:rFonts w:ascii="Times New Roman" w:hAnsi="Times New Roman" w:cs="Times New Roman"/>
          <w:sz w:val="24"/>
          <w:szCs w:val="24"/>
        </w:rPr>
        <w:t>Lindemberg</w:t>
      </w:r>
      <w:proofErr w:type="spellEnd"/>
      <w:r w:rsidRPr="00490DA2">
        <w:rPr>
          <w:rFonts w:ascii="Times New Roman" w:hAnsi="Times New Roman" w:cs="Times New Roman"/>
          <w:sz w:val="24"/>
          <w:szCs w:val="24"/>
        </w:rPr>
        <w:t xml:space="preserve"> Barbosa Júnior</w:t>
      </w:r>
      <w:r w:rsidR="002C1408" w:rsidRPr="00490DA2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:rsidR="00F97977" w:rsidRPr="00490DA2" w:rsidRDefault="00F97977" w:rsidP="00490DA2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0DA2">
        <w:rPr>
          <w:rFonts w:ascii="Times New Roman" w:hAnsi="Times New Roman" w:cs="Times New Roman"/>
          <w:sz w:val="24"/>
          <w:szCs w:val="24"/>
        </w:rPr>
        <w:t>Marília Rosa Silva</w:t>
      </w:r>
      <w:r w:rsidR="00DF05A2" w:rsidRPr="00490DA2">
        <w:rPr>
          <w:rFonts w:ascii="Times New Roman" w:hAnsi="Times New Roman" w:cs="Times New Roman"/>
          <w:sz w:val="24"/>
          <w:szCs w:val="24"/>
        </w:rPr>
        <w:t>³</w:t>
      </w:r>
    </w:p>
    <w:p w:rsidR="00F97977" w:rsidRPr="00490DA2" w:rsidRDefault="00F97977" w:rsidP="00490DA2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490DA2">
        <w:rPr>
          <w:rFonts w:ascii="Times New Roman" w:hAnsi="Times New Roman" w:cs="Times New Roman"/>
          <w:sz w:val="24"/>
          <w:szCs w:val="24"/>
        </w:rPr>
        <w:t>Raulcilaine</w:t>
      </w:r>
      <w:proofErr w:type="spellEnd"/>
      <w:r w:rsidRPr="00490DA2">
        <w:rPr>
          <w:rFonts w:ascii="Times New Roman" w:hAnsi="Times New Roman" w:cs="Times New Roman"/>
          <w:sz w:val="24"/>
          <w:szCs w:val="24"/>
        </w:rPr>
        <w:t xml:space="preserve"> Érica dos Santos</w:t>
      </w:r>
      <w:r w:rsidR="00DF05A2" w:rsidRPr="00490DA2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:rsidR="00F97977" w:rsidRPr="00490DA2" w:rsidRDefault="00F97977" w:rsidP="00490DA2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0DA2">
        <w:rPr>
          <w:rFonts w:ascii="Times New Roman" w:hAnsi="Times New Roman" w:cs="Times New Roman"/>
          <w:sz w:val="24"/>
          <w:szCs w:val="24"/>
        </w:rPr>
        <w:t xml:space="preserve">Gustavo </w:t>
      </w:r>
      <w:proofErr w:type="spellStart"/>
      <w:r w:rsidRPr="00490DA2">
        <w:rPr>
          <w:rFonts w:ascii="Times New Roman" w:hAnsi="Times New Roman" w:cs="Times New Roman"/>
          <w:sz w:val="24"/>
          <w:szCs w:val="24"/>
        </w:rPr>
        <w:t>Faleiro</w:t>
      </w:r>
      <w:proofErr w:type="spellEnd"/>
      <w:r w:rsidRPr="00490DA2">
        <w:rPr>
          <w:rFonts w:ascii="Times New Roman" w:hAnsi="Times New Roman" w:cs="Times New Roman"/>
          <w:sz w:val="24"/>
          <w:szCs w:val="24"/>
        </w:rPr>
        <w:t xml:space="preserve"> Barbosa</w:t>
      </w:r>
      <w:r w:rsidR="00DF05A2" w:rsidRPr="00490DA2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:rsidR="00F97977" w:rsidRPr="00490DA2" w:rsidRDefault="00F97977" w:rsidP="00490DA2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0DA2">
        <w:rPr>
          <w:rFonts w:ascii="Times New Roman" w:hAnsi="Times New Roman" w:cs="Times New Roman"/>
          <w:sz w:val="24"/>
          <w:szCs w:val="24"/>
        </w:rPr>
        <w:t>Alana Barros</w:t>
      </w:r>
      <w:r w:rsidR="00DF05A2" w:rsidRPr="00490DA2">
        <w:rPr>
          <w:rFonts w:ascii="Times New Roman" w:hAnsi="Times New Roman" w:cs="Times New Roman"/>
          <w:sz w:val="24"/>
          <w:szCs w:val="24"/>
          <w:vertAlign w:val="superscript"/>
        </w:rPr>
        <w:t>6</w:t>
      </w:r>
    </w:p>
    <w:p w:rsidR="00F97977" w:rsidRPr="00490DA2" w:rsidRDefault="00F97977" w:rsidP="00490DA2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490DA2">
        <w:rPr>
          <w:rFonts w:ascii="Times New Roman" w:hAnsi="Times New Roman" w:cs="Times New Roman"/>
          <w:sz w:val="24"/>
          <w:szCs w:val="24"/>
        </w:rPr>
        <w:t>Isabella Colnago Amaral Riquete</w:t>
      </w:r>
      <w:r w:rsidR="00DF05A2" w:rsidRPr="00490DA2">
        <w:rPr>
          <w:rFonts w:ascii="Times New Roman" w:hAnsi="Times New Roman" w:cs="Times New Roman"/>
          <w:sz w:val="24"/>
          <w:szCs w:val="24"/>
          <w:vertAlign w:val="superscript"/>
        </w:rPr>
        <w:t>7</w:t>
      </w:r>
    </w:p>
    <w:p w:rsidR="00F97977" w:rsidRPr="00490DA2" w:rsidRDefault="00F97977" w:rsidP="00490DA2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0DA2">
        <w:rPr>
          <w:rFonts w:ascii="Times New Roman" w:hAnsi="Times New Roman" w:cs="Times New Roman"/>
          <w:sz w:val="24"/>
          <w:szCs w:val="24"/>
        </w:rPr>
        <w:t>Natasha Christina Zacarias</w:t>
      </w:r>
      <w:r w:rsidR="00DF05A2" w:rsidRPr="00490DA2">
        <w:rPr>
          <w:rFonts w:ascii="Times New Roman" w:hAnsi="Times New Roman" w:cs="Times New Roman"/>
          <w:sz w:val="24"/>
          <w:szCs w:val="24"/>
          <w:vertAlign w:val="superscript"/>
        </w:rPr>
        <w:t>8</w:t>
      </w:r>
    </w:p>
    <w:p w:rsidR="004F5816" w:rsidRPr="00490DA2" w:rsidRDefault="004F5816" w:rsidP="00490DA2">
      <w:pPr>
        <w:pStyle w:val="Standard"/>
        <w:tabs>
          <w:tab w:val="left" w:pos="2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0DA2" w:rsidRPr="00490DA2" w:rsidRDefault="00490DA2" w:rsidP="00490D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DA2">
        <w:rPr>
          <w:rFonts w:ascii="Times New Roman" w:hAnsi="Times New Roman" w:cs="Times New Roman"/>
          <w:b/>
          <w:bCs/>
          <w:sz w:val="24"/>
          <w:szCs w:val="24"/>
        </w:rPr>
        <w:t>Introdução:</w:t>
      </w:r>
      <w:r w:rsidRPr="00490DA2">
        <w:rPr>
          <w:rFonts w:ascii="Times New Roman" w:hAnsi="Times New Roman" w:cs="Times New Roman"/>
          <w:sz w:val="24"/>
          <w:szCs w:val="24"/>
        </w:rPr>
        <w:t xml:space="preserve"> A síndrome do encarceramento se caracteriza por tetraplegia, </w:t>
      </w:r>
      <w:proofErr w:type="spellStart"/>
      <w:r w:rsidRPr="00490DA2">
        <w:rPr>
          <w:rFonts w:ascii="Times New Roman" w:hAnsi="Times New Roman" w:cs="Times New Roman"/>
          <w:sz w:val="24"/>
          <w:szCs w:val="24"/>
        </w:rPr>
        <w:t>anartria</w:t>
      </w:r>
      <w:proofErr w:type="spellEnd"/>
      <w:r w:rsidRPr="00490DA2">
        <w:rPr>
          <w:rFonts w:ascii="Times New Roman" w:hAnsi="Times New Roman" w:cs="Times New Roman"/>
          <w:sz w:val="24"/>
          <w:szCs w:val="24"/>
        </w:rPr>
        <w:t xml:space="preserve"> e preservação do nível de consciência, além de ter certa movimentação ocular, o que faz com que o paciente se comunique. Foi descrita pela primeira vez em 1966, e definida como uma condição associada a lesão ponte ventral, principalmente na artéria basilar, o qual ocasiona ruptura das vias </w:t>
      </w:r>
      <w:proofErr w:type="spellStart"/>
      <w:r w:rsidRPr="00490DA2">
        <w:rPr>
          <w:rFonts w:ascii="Times New Roman" w:hAnsi="Times New Roman" w:cs="Times New Roman"/>
          <w:sz w:val="24"/>
          <w:szCs w:val="24"/>
        </w:rPr>
        <w:t>corticoespinhal</w:t>
      </w:r>
      <w:proofErr w:type="spellEnd"/>
      <w:r w:rsidRPr="00490DA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90DA2">
        <w:rPr>
          <w:rFonts w:ascii="Times New Roman" w:hAnsi="Times New Roman" w:cs="Times New Roman"/>
          <w:sz w:val="24"/>
          <w:szCs w:val="24"/>
        </w:rPr>
        <w:t>corticobulbar</w:t>
      </w:r>
      <w:proofErr w:type="spellEnd"/>
      <w:r w:rsidRPr="00490DA2">
        <w:rPr>
          <w:rFonts w:ascii="Times New Roman" w:hAnsi="Times New Roman" w:cs="Times New Roman"/>
          <w:sz w:val="24"/>
          <w:szCs w:val="24"/>
        </w:rPr>
        <w:t xml:space="preserve">, gerando uma severa paralisia, com quadros de </w:t>
      </w:r>
      <w:proofErr w:type="spellStart"/>
      <w:r w:rsidRPr="00490DA2">
        <w:rPr>
          <w:rFonts w:ascii="Times New Roman" w:hAnsi="Times New Roman" w:cs="Times New Roman"/>
          <w:sz w:val="24"/>
          <w:szCs w:val="24"/>
        </w:rPr>
        <w:t>quadriplegia</w:t>
      </w:r>
      <w:proofErr w:type="spellEnd"/>
      <w:r w:rsidRPr="00490DA2">
        <w:rPr>
          <w:rFonts w:ascii="Times New Roman" w:hAnsi="Times New Roman" w:cs="Times New Roman"/>
          <w:sz w:val="24"/>
          <w:szCs w:val="24"/>
        </w:rPr>
        <w:t xml:space="preserve"> ou </w:t>
      </w:r>
      <w:proofErr w:type="spellStart"/>
      <w:r w:rsidRPr="00490DA2">
        <w:rPr>
          <w:rFonts w:ascii="Times New Roman" w:hAnsi="Times New Roman" w:cs="Times New Roman"/>
          <w:sz w:val="24"/>
          <w:szCs w:val="24"/>
        </w:rPr>
        <w:t>quadriparesia</w:t>
      </w:r>
      <w:proofErr w:type="spellEnd"/>
      <w:r w:rsidRPr="00490DA2">
        <w:rPr>
          <w:rFonts w:ascii="Times New Roman" w:hAnsi="Times New Roman" w:cs="Times New Roman"/>
          <w:sz w:val="24"/>
          <w:szCs w:val="24"/>
        </w:rPr>
        <w:t xml:space="preserve">. Além disso pode ocorrer incapacidade de fala, como afonia ou </w:t>
      </w:r>
      <w:proofErr w:type="spellStart"/>
      <w:r w:rsidRPr="00490DA2">
        <w:rPr>
          <w:rFonts w:ascii="Times New Roman" w:hAnsi="Times New Roman" w:cs="Times New Roman"/>
          <w:sz w:val="24"/>
          <w:szCs w:val="24"/>
        </w:rPr>
        <w:t>disfonia</w:t>
      </w:r>
      <w:proofErr w:type="spellEnd"/>
      <w:r w:rsidRPr="00490DA2">
        <w:rPr>
          <w:rFonts w:ascii="Times New Roman" w:hAnsi="Times New Roman" w:cs="Times New Roman"/>
          <w:sz w:val="24"/>
          <w:szCs w:val="24"/>
        </w:rPr>
        <w:t xml:space="preserve"> grave, com preservação das habilidades cognitivas e sensoriais. </w:t>
      </w:r>
      <w:r w:rsidRPr="00490DA2">
        <w:rPr>
          <w:rFonts w:ascii="Times New Roman" w:hAnsi="Times New Roman" w:cs="Times New Roman"/>
          <w:b/>
          <w:bCs/>
          <w:sz w:val="24"/>
          <w:szCs w:val="24"/>
        </w:rPr>
        <w:t>Objetivo:</w:t>
      </w:r>
      <w:r w:rsidRPr="00490DA2">
        <w:rPr>
          <w:rFonts w:ascii="Times New Roman" w:hAnsi="Times New Roman" w:cs="Times New Roman"/>
          <w:sz w:val="24"/>
          <w:szCs w:val="24"/>
        </w:rPr>
        <w:t xml:space="preserve"> Realizar uma revisão bibliográfica para explanar acerca da Síndrome do Encarceramento. </w:t>
      </w:r>
      <w:r w:rsidRPr="00490DA2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490DA2">
        <w:rPr>
          <w:rFonts w:ascii="Times New Roman" w:hAnsi="Times New Roman" w:cs="Times New Roman"/>
          <w:b/>
          <w:bCs/>
          <w:sz w:val="24"/>
          <w:szCs w:val="24"/>
        </w:rPr>
        <w:t>etodologia</w:t>
      </w:r>
      <w:r w:rsidRPr="00490DA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90DA2">
        <w:rPr>
          <w:rFonts w:ascii="Times New Roman" w:hAnsi="Times New Roman" w:cs="Times New Roman"/>
          <w:sz w:val="24"/>
          <w:szCs w:val="24"/>
        </w:rPr>
        <w:t xml:space="preserve"> O estudo realizado foi uma pesquisa bibliográfica, integrativa. Os recursos utilizados foram literaturas pesquisadas em bases de dados do </w:t>
      </w:r>
      <w:proofErr w:type="spellStart"/>
      <w:r w:rsidRPr="00490DA2">
        <w:rPr>
          <w:rFonts w:ascii="Times New Roman" w:hAnsi="Times New Roman" w:cs="Times New Roman"/>
          <w:sz w:val="24"/>
          <w:szCs w:val="24"/>
        </w:rPr>
        <w:t>Pubmed</w:t>
      </w:r>
      <w:proofErr w:type="spellEnd"/>
      <w:r w:rsidRPr="00490D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0DA2">
        <w:rPr>
          <w:rFonts w:ascii="Times New Roman" w:hAnsi="Times New Roman" w:cs="Times New Roman"/>
          <w:sz w:val="24"/>
          <w:szCs w:val="24"/>
        </w:rPr>
        <w:t>BVSalud</w:t>
      </w:r>
      <w:proofErr w:type="spellEnd"/>
      <w:r w:rsidRPr="00490D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0DA2">
        <w:rPr>
          <w:rFonts w:ascii="Times New Roman" w:hAnsi="Times New Roman" w:cs="Times New Roman"/>
          <w:sz w:val="24"/>
          <w:szCs w:val="24"/>
        </w:rPr>
        <w:t>Scielo</w:t>
      </w:r>
      <w:proofErr w:type="spellEnd"/>
      <w:r w:rsidRPr="00490DA2">
        <w:rPr>
          <w:rFonts w:ascii="Times New Roman" w:hAnsi="Times New Roman" w:cs="Times New Roman"/>
          <w:sz w:val="24"/>
          <w:szCs w:val="24"/>
        </w:rPr>
        <w:t xml:space="preserve">, a partir dos descritores: </w:t>
      </w:r>
      <w:r w:rsidRPr="00490DA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490DA2"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Síndrome do Encarceramento”, “Isquemia”, “Acidente Vascular Cerebral”, “Artéria Basilar”,</w:t>
      </w:r>
      <w:r w:rsidRPr="00490DA2">
        <w:rPr>
          <w:rFonts w:ascii="Times New Roman" w:hAnsi="Times New Roman" w:cs="Times New Roman"/>
          <w:sz w:val="24"/>
          <w:szCs w:val="24"/>
        </w:rPr>
        <w:t xml:space="preserve"> decorrentes do período entre 2010 a 2020. Foram incluídos trabalhos de relato de caso, revisão de literatura, artigos na integra, na língua portuguesa, inglesa e espanhola. </w:t>
      </w:r>
      <w:r w:rsidRPr="00490DA2">
        <w:rPr>
          <w:rFonts w:ascii="Times New Roman" w:hAnsi="Times New Roman" w:cs="Times New Roman"/>
          <w:b/>
          <w:bCs/>
          <w:sz w:val="24"/>
          <w:szCs w:val="24"/>
        </w:rPr>
        <w:t>Resultado</w:t>
      </w:r>
      <w:r>
        <w:rPr>
          <w:rFonts w:ascii="Times New Roman" w:hAnsi="Times New Roman" w:cs="Times New Roman"/>
          <w:b/>
          <w:bCs/>
          <w:sz w:val="24"/>
          <w:szCs w:val="24"/>
        </w:rPr>
        <w:t>s e Discussão</w:t>
      </w:r>
      <w:r w:rsidRPr="00490DA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90DA2">
        <w:rPr>
          <w:rFonts w:ascii="Times New Roman" w:hAnsi="Times New Roman" w:cs="Times New Roman"/>
          <w:sz w:val="24"/>
          <w:szCs w:val="24"/>
        </w:rPr>
        <w:t xml:space="preserve"> A síndrome clássica apresenta tetraplegia e </w:t>
      </w:r>
      <w:proofErr w:type="spellStart"/>
      <w:r w:rsidRPr="00490DA2">
        <w:rPr>
          <w:rFonts w:ascii="Times New Roman" w:hAnsi="Times New Roman" w:cs="Times New Roman"/>
          <w:sz w:val="24"/>
          <w:szCs w:val="24"/>
        </w:rPr>
        <w:t>anartria</w:t>
      </w:r>
      <w:proofErr w:type="spellEnd"/>
      <w:r w:rsidRPr="00490DA2">
        <w:rPr>
          <w:rFonts w:ascii="Times New Roman" w:hAnsi="Times New Roman" w:cs="Times New Roman"/>
          <w:sz w:val="24"/>
          <w:szCs w:val="24"/>
        </w:rPr>
        <w:t xml:space="preserve"> com consciência preservada em movimento vertical dos olhos. A incompleta apresenta alguns movimentos voluntários, além do movimento ocular vertical. A total apresenta total imobilidade e incapacidade de comunicação, com consciência preservada. O diagnóstico não pode ser realizado se o movimento ocular vertical não consegue ser percebido em pacientes que não respondem, sendo que quando uma lesão em região ventral de ponte é percebida, em imagens de ressonância magnética, é </w:t>
      </w:r>
      <w:r w:rsidRPr="00490DA2">
        <w:rPr>
          <w:rFonts w:ascii="Times New Roman" w:hAnsi="Times New Roman" w:cs="Times New Roman"/>
          <w:sz w:val="24"/>
          <w:szCs w:val="24"/>
        </w:rPr>
        <w:lastRenderedPageBreak/>
        <w:t xml:space="preserve">necessário exame de movimentos oculares bem minucioso. A conduta na fase aguda se deve em manter a via aérea e adequada oxigenação do paciente. Além disso, tratar causas reversíveis e reduzir fatores de risco devido </w:t>
      </w:r>
      <w:proofErr w:type="spellStart"/>
      <w:r w:rsidRPr="00490DA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90DA2">
        <w:rPr>
          <w:rFonts w:ascii="Times New Roman" w:hAnsi="Times New Roman" w:cs="Times New Roman"/>
          <w:sz w:val="24"/>
          <w:szCs w:val="24"/>
        </w:rPr>
        <w:t xml:space="preserve"> falta de mobilidade, disfagia e incontinência é imprescindível. Assim como a realização de técnicas de fisioterapia para o quadro respiratório. </w:t>
      </w:r>
      <w:r w:rsidRPr="00490DA2">
        <w:rPr>
          <w:rFonts w:ascii="Times New Roman" w:hAnsi="Times New Roman" w:cs="Times New Roman"/>
          <w:b/>
          <w:bCs/>
          <w:sz w:val="24"/>
          <w:szCs w:val="24"/>
        </w:rPr>
        <w:t xml:space="preserve">Conclusão: </w:t>
      </w:r>
      <w:r w:rsidRPr="00490DA2">
        <w:rPr>
          <w:rFonts w:ascii="Times New Roman" w:hAnsi="Times New Roman" w:cs="Times New Roman"/>
          <w:sz w:val="24"/>
          <w:szCs w:val="24"/>
        </w:rPr>
        <w:t xml:space="preserve">A síndrome do encarceramento é acompanhada de lesão estrutural. É normalmente causada por trombose da artéria basilar e alguns fatores de risco. Dessa maneira, faz-se necessário a integração da equipe multiprofissional para diagnóstico e proposta terapêuticas para ofertar melhores condições ao paciente. </w:t>
      </w:r>
    </w:p>
    <w:p w:rsidR="00490DA2" w:rsidRPr="00490DA2" w:rsidRDefault="002C1408" w:rsidP="00490D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0D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Palavras-chave:</w:t>
      </w:r>
      <w:r w:rsidRPr="00490D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90DA2" w:rsidRPr="00490DA2">
        <w:rPr>
          <w:rStyle w:val="Forte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Síndrome do Encarceramento, Isquemia, Acidente Vascular Cerebral, Artéria Basilar</w:t>
      </w:r>
      <w:r w:rsidR="00490DA2" w:rsidRPr="00490DA2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4F5816" w:rsidRPr="00490DA2" w:rsidRDefault="002C1408" w:rsidP="00490DA2">
      <w:pPr>
        <w:pStyle w:val="Standard"/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A2">
        <w:rPr>
          <w:rFonts w:ascii="Times New Roman" w:hAnsi="Times New Roman" w:cs="Times New Roman"/>
          <w:b/>
          <w:bCs/>
          <w:sz w:val="24"/>
          <w:szCs w:val="24"/>
        </w:rPr>
        <w:t>Categoria:</w:t>
      </w:r>
      <w:r w:rsidR="007E4E05" w:rsidRPr="0049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352695828"/>
          <w:placeholder>
            <w:docPart w:val="DE03F5D28A414B2585D92B75F06F5817"/>
          </w:placeholder>
          <w:comboBox>
            <w:listItem w:value="Escolher um item."/>
            <w:listItem w:displayText="UFFS - Ensino" w:value="UFFS - Ensino"/>
            <w:listItem w:displayText="UFFS - Pesquisa" w:value="UFFS - Pesquisa"/>
            <w:listItem w:displayText="UFFS - Extensão" w:value="UFFS - Extensão"/>
            <w:listItem w:displayText="UFFS - Cultura" w:value="UFFS - Cultura"/>
            <w:listItem w:displayText="Outra Instituição" w:value="Outra Instituição"/>
          </w:comboBox>
        </w:sdtPr>
        <w:sdtEndPr/>
        <w:sdtContent>
          <w:r w:rsidR="00DF05A2" w:rsidRPr="00490DA2">
            <w:rPr>
              <w:rFonts w:ascii="Times New Roman" w:hAnsi="Times New Roman" w:cs="Times New Roman"/>
              <w:b/>
              <w:bCs/>
              <w:sz w:val="24"/>
              <w:szCs w:val="24"/>
            </w:rPr>
            <w:t>Outra Instituição</w:t>
          </w:r>
        </w:sdtContent>
      </w:sdt>
    </w:p>
    <w:p w:rsidR="004F5816" w:rsidRPr="00490DA2" w:rsidRDefault="002C1408" w:rsidP="00490DA2">
      <w:pPr>
        <w:pStyle w:val="Standard"/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A2">
        <w:rPr>
          <w:rFonts w:ascii="Times New Roman" w:hAnsi="Times New Roman" w:cs="Times New Roman"/>
          <w:b/>
          <w:bCs/>
          <w:sz w:val="24"/>
          <w:szCs w:val="24"/>
        </w:rPr>
        <w:t>Área do Conhecimento:</w:t>
      </w:r>
      <w:r w:rsidR="006C5E1E" w:rsidRPr="00490D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114289868"/>
          <w:placeholder>
            <w:docPart w:val="3009FB369C664BED98589BC1D5FF2551"/>
          </w:placeholder>
          <w:comboBox>
            <w:listItem w:value="Escolher um item."/>
            <w:listItem w:displayText="Ciências Exatas e da Terra" w:value="Ciências Exatas e da Terra"/>
            <w:listItem w:displayText="Ciências Biológicas" w:value="Ciências Biológicas"/>
            <w:listItem w:displayText="Engenharias" w:value="Engenharias"/>
            <w:listItem w:displayText="Ciências da Saúde" w:value="Ciências da Saúde"/>
            <w:listItem w:displayText="Ciências Agrárias" w:value="Ciências Agrárias"/>
            <w:listItem w:displayText="Ciências Sociais Aplicadas" w:value="Ciências Sociais Aplicadas"/>
            <w:listItem w:displayText="Ciências Humanas" w:value="Ciências Humanas"/>
            <w:listItem w:displayText="Linguística, Letras e Artes" w:value="Linguística, Letras e Artes"/>
            <w:listItem w:displayText="Outros" w:value="Outros"/>
          </w:comboBox>
        </w:sdtPr>
        <w:sdtEndPr/>
        <w:sdtContent>
          <w:r w:rsidR="00DF05A2" w:rsidRPr="00490DA2">
            <w:rPr>
              <w:rFonts w:ascii="Times New Roman" w:hAnsi="Times New Roman" w:cs="Times New Roman"/>
              <w:b/>
              <w:bCs/>
              <w:sz w:val="24"/>
              <w:szCs w:val="24"/>
            </w:rPr>
            <w:t>Ciências da Saúde</w:t>
          </w:r>
        </w:sdtContent>
      </w:sdt>
    </w:p>
    <w:p w:rsidR="004F5816" w:rsidRPr="00490DA2" w:rsidRDefault="002C1408" w:rsidP="00490DA2">
      <w:pPr>
        <w:pStyle w:val="Standard"/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90DA2">
        <w:rPr>
          <w:rFonts w:ascii="Times New Roman" w:hAnsi="Times New Roman" w:cs="Times New Roman"/>
          <w:b/>
          <w:bCs/>
          <w:sz w:val="24"/>
          <w:szCs w:val="24"/>
        </w:rPr>
        <w:t>Formato: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652906712"/>
          <w:placeholder>
            <w:docPart w:val="F98141FD3C2E41BDA4F79E1927FF364E"/>
          </w:placeholder>
          <w:comboBox>
            <w:listItem w:value="Escolher um item."/>
            <w:listItem w:displayText="Comunicação Oral" w:value="Comunicação Oral"/>
            <w:listItem w:displayText="Pôster" w:value="Pôster"/>
            <w:listItem w:displayText="Rodas de Conversas" w:value="Rodas de Conversas"/>
            <w:listItem w:displayText="Mesa Redonda" w:value="Mesa Redonda"/>
            <w:listItem w:displayText="Peça Teatral" w:value="Peça Teatral"/>
            <w:listItem w:displayText="Espetáculo Musical" w:value="Espetáculo Musical"/>
          </w:comboBox>
        </w:sdtPr>
        <w:sdtEndPr/>
        <w:sdtContent>
          <w:r w:rsidR="00DF05A2" w:rsidRPr="00490DA2">
            <w:rPr>
              <w:rFonts w:ascii="Times New Roman" w:hAnsi="Times New Roman" w:cs="Times New Roman"/>
              <w:b/>
              <w:bCs/>
              <w:sz w:val="24"/>
              <w:szCs w:val="24"/>
            </w:rPr>
            <w:t>Comunicação</w:t>
          </w:r>
          <w:proofErr w:type="spellEnd"/>
          <w:r w:rsidR="00DF05A2" w:rsidRPr="00490DA2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Oral</w:t>
          </w:r>
        </w:sdtContent>
      </w:sdt>
    </w:p>
    <w:sectPr w:rsidR="004F5816" w:rsidRPr="00490DA2" w:rsidSect="00490DA2">
      <w:headerReference w:type="default" r:id="rId7"/>
      <w:footerReference w:type="default" r:id="rId8"/>
      <w:pgSz w:w="11906" w:h="16838"/>
      <w:pgMar w:top="1701" w:right="1134" w:bottom="1134" w:left="1701" w:header="142" w:footer="113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3581" w:rsidRDefault="00543581">
      <w:pPr>
        <w:spacing w:line="240" w:lineRule="auto"/>
      </w:pPr>
      <w:r>
        <w:separator/>
      </w:r>
    </w:p>
  </w:endnote>
  <w:endnote w:type="continuationSeparator" w:id="0">
    <w:p w:rsidR="00543581" w:rsidRDefault="005435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2BA" w:rsidRDefault="00543581">
    <w:pPr>
      <w:pStyle w:val="Rodap"/>
      <w:jc w:val="center"/>
    </w:pPr>
  </w:p>
  <w:p w:rsidR="00A922BA" w:rsidRDefault="00543581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3581" w:rsidRDefault="00543581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543581" w:rsidRDefault="00543581">
      <w:pPr>
        <w:spacing w:line="240" w:lineRule="auto"/>
      </w:pPr>
      <w:r>
        <w:continuationSeparator/>
      </w:r>
    </w:p>
  </w:footnote>
  <w:footnote w:id="1">
    <w:p w:rsidR="004F5816" w:rsidRDefault="002C1408">
      <w:pPr>
        <w:pStyle w:val="Textodenotaderodap"/>
        <w:jc w:val="both"/>
      </w:pPr>
      <w:r>
        <w:rPr>
          <w:rStyle w:val="Refdenotaderodap"/>
        </w:rPr>
        <w:footnoteRef/>
      </w:r>
      <w:r>
        <w:rPr>
          <w:rStyle w:val="Refdenotaderodap"/>
          <w:rFonts w:ascii="Arial" w:hAnsi="Arial" w:cs="Arial"/>
        </w:rPr>
        <w:t xml:space="preserve"> </w:t>
      </w:r>
      <w:r w:rsidR="00F97977">
        <w:rPr>
          <w:rFonts w:ascii="Arial" w:hAnsi="Arial" w:cs="Arial"/>
        </w:rPr>
        <w:t>Discente do Curso de Medicina</w:t>
      </w:r>
      <w:r>
        <w:rPr>
          <w:rFonts w:ascii="Arial" w:hAnsi="Arial" w:cs="Arial"/>
        </w:rPr>
        <w:t xml:space="preserve">, </w:t>
      </w:r>
      <w:r w:rsidR="00F97977">
        <w:rPr>
          <w:rFonts w:ascii="Arial" w:hAnsi="Arial" w:cs="Arial"/>
        </w:rPr>
        <w:t>Universidade Brasil</w:t>
      </w:r>
      <w:r>
        <w:rPr>
          <w:rFonts w:ascii="Arial" w:hAnsi="Arial" w:cs="Arial"/>
        </w:rPr>
        <w:t xml:space="preserve">, </w:t>
      </w:r>
      <w:r w:rsidRPr="00DF05A2">
        <w:rPr>
          <w:rFonts w:ascii="Arial" w:hAnsi="Arial" w:cs="Arial"/>
          <w:i/>
          <w:iCs/>
        </w:rPr>
        <w:t>campus</w:t>
      </w:r>
      <w:r w:rsidR="00F97977">
        <w:rPr>
          <w:rFonts w:ascii="Arial" w:hAnsi="Arial" w:cs="Arial"/>
        </w:rPr>
        <w:t xml:space="preserve"> Fernandópolis-SP</w:t>
      </w:r>
      <w:r>
        <w:rPr>
          <w:rFonts w:ascii="Arial" w:hAnsi="Arial" w:cs="Arial"/>
        </w:rPr>
        <w:t xml:space="preserve">, </w:t>
      </w:r>
      <w:hyperlink r:id="rId1" w:history="1">
        <w:r w:rsidR="00F97977" w:rsidRPr="00B0278D">
          <w:rPr>
            <w:rStyle w:val="Hyperlink"/>
            <w:rFonts w:ascii="Arial" w:hAnsi="Arial" w:cs="Arial"/>
          </w:rPr>
          <w:t>talitacostabarbosa@gmail.com</w:t>
        </w:r>
      </w:hyperlink>
      <w:r w:rsidR="00DF05A2">
        <w:rPr>
          <w:rFonts w:ascii="Arial" w:hAnsi="Arial" w:cs="Arial"/>
        </w:rPr>
        <w:t xml:space="preserve"> </w:t>
      </w:r>
    </w:p>
  </w:footnote>
  <w:footnote w:id="2">
    <w:p w:rsidR="004F5816" w:rsidRDefault="002C1408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rPr>
          <w:rStyle w:val="Refdenotaderodap"/>
          <w:rFonts w:ascii="Arial" w:hAnsi="Arial" w:cs="Arial"/>
        </w:rPr>
        <w:t xml:space="preserve"> </w:t>
      </w:r>
      <w:r w:rsidR="00DF05A2">
        <w:rPr>
          <w:rFonts w:ascii="Arial" w:hAnsi="Arial" w:cs="Arial"/>
        </w:rPr>
        <w:t>Discente do Curso de Medicina</w:t>
      </w:r>
      <w:r>
        <w:rPr>
          <w:rFonts w:ascii="Arial" w:hAnsi="Arial" w:cs="Arial"/>
        </w:rPr>
        <w:t xml:space="preserve">, </w:t>
      </w:r>
      <w:r w:rsidR="00DF05A2">
        <w:rPr>
          <w:rFonts w:ascii="Arial" w:hAnsi="Arial" w:cs="Arial"/>
        </w:rPr>
        <w:t xml:space="preserve">Universidade Federal do Mato Grosso do Sul, </w:t>
      </w:r>
      <w:r>
        <w:rPr>
          <w:rFonts w:ascii="Arial" w:hAnsi="Arial" w:cs="Arial"/>
          <w:i/>
          <w:iCs/>
        </w:rPr>
        <w:t>campus</w:t>
      </w:r>
      <w:r w:rsidR="00DF05A2">
        <w:rPr>
          <w:rFonts w:ascii="Arial" w:hAnsi="Arial" w:cs="Arial"/>
          <w:i/>
          <w:iCs/>
        </w:rPr>
        <w:t xml:space="preserve">  </w:t>
      </w:r>
      <w:r w:rsidR="00DF05A2">
        <w:rPr>
          <w:rFonts w:ascii="Arial" w:hAnsi="Arial" w:cs="Arial"/>
        </w:rPr>
        <w:t xml:space="preserve">Três Lagoas-MS, </w:t>
      </w:r>
      <w:hyperlink r:id="rId2" w:history="1">
        <w:r w:rsidR="00DF05A2" w:rsidRPr="00B0278D">
          <w:rPr>
            <w:rStyle w:val="Hyperlink"/>
            <w:rFonts w:ascii="Arial" w:hAnsi="Arial" w:cs="Arial"/>
          </w:rPr>
          <w:t>lindembergbarbosajunior@hotmail.com</w:t>
        </w:r>
      </w:hyperlink>
      <w:r w:rsidR="00DF05A2">
        <w:rPr>
          <w:rFonts w:ascii="Arial" w:hAnsi="Arial" w:cs="Arial"/>
        </w:rPr>
        <w:t xml:space="preserve"> </w:t>
      </w:r>
    </w:p>
    <w:p w:rsidR="00DF05A2" w:rsidRDefault="00DF05A2" w:rsidP="00DF05A2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t>3</w:t>
      </w:r>
      <w:r>
        <w:rPr>
          <w:rStyle w:val="Refdenotaderodap"/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Discente do Curso de Medicina, Universidade Federal do Mato Grosso do Sul, </w:t>
      </w:r>
      <w:r>
        <w:rPr>
          <w:rFonts w:ascii="Arial" w:hAnsi="Arial" w:cs="Arial"/>
          <w:i/>
          <w:iCs/>
        </w:rPr>
        <w:t xml:space="preserve">campus  </w:t>
      </w:r>
      <w:r>
        <w:rPr>
          <w:rFonts w:ascii="Arial" w:hAnsi="Arial" w:cs="Arial"/>
        </w:rPr>
        <w:t xml:space="preserve">Três Lagoas-MS, </w:t>
      </w:r>
      <w:hyperlink r:id="rId3" w:history="1">
        <w:r w:rsidRPr="00B0278D">
          <w:rPr>
            <w:rStyle w:val="Hyperlink"/>
            <w:rFonts w:ascii="Arial" w:hAnsi="Arial" w:cs="Arial"/>
          </w:rPr>
          <w:t>mariliarosa3@hotmail.com</w:t>
        </w:r>
      </w:hyperlink>
      <w:r>
        <w:rPr>
          <w:rFonts w:ascii="Arial" w:hAnsi="Arial" w:cs="Arial"/>
        </w:rPr>
        <w:t xml:space="preserve"> </w:t>
      </w:r>
    </w:p>
    <w:p w:rsidR="00DF05A2" w:rsidRDefault="00DF05A2" w:rsidP="00DF05A2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t>4</w:t>
      </w:r>
      <w:r>
        <w:rPr>
          <w:rStyle w:val="Refdenotaderodap"/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Discente do Curso de Medicina, Universidade Brasil, </w:t>
      </w:r>
      <w:r w:rsidRPr="00DF05A2">
        <w:rPr>
          <w:rFonts w:ascii="Arial" w:hAnsi="Arial" w:cs="Arial"/>
          <w:i/>
          <w:iCs/>
        </w:rPr>
        <w:t>campus</w:t>
      </w:r>
      <w:r>
        <w:rPr>
          <w:rFonts w:ascii="Arial" w:hAnsi="Arial" w:cs="Arial"/>
        </w:rPr>
        <w:t xml:space="preserve"> Fernandópolis-SP, </w:t>
      </w:r>
      <w:hyperlink r:id="rId4" w:history="1">
        <w:r w:rsidRPr="00B0278D">
          <w:rPr>
            <w:rStyle w:val="Hyperlink"/>
            <w:rFonts w:ascii="Arial" w:hAnsi="Arial" w:cs="Arial"/>
          </w:rPr>
          <w:t>raulcilaine@hotmail.com</w:t>
        </w:r>
      </w:hyperlink>
    </w:p>
    <w:p w:rsidR="00DF05A2" w:rsidRDefault="00DF05A2" w:rsidP="00DF05A2">
      <w:pPr>
        <w:pStyle w:val="Textodenotaderodap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Style w:val="Refdenotaderodap"/>
        </w:rPr>
        <w:t>5</w:t>
      </w:r>
      <w:r>
        <w:rPr>
          <w:rStyle w:val="Refdenotaderodap"/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Discente do Curso de Medicina, Universidade Brasil, </w:t>
      </w:r>
      <w:r w:rsidRPr="00DF05A2">
        <w:rPr>
          <w:rFonts w:ascii="Arial" w:hAnsi="Arial" w:cs="Arial"/>
          <w:i/>
          <w:iCs/>
        </w:rPr>
        <w:t>campus</w:t>
      </w:r>
      <w:r>
        <w:rPr>
          <w:rFonts w:ascii="Arial" w:hAnsi="Arial" w:cs="Arial"/>
        </w:rPr>
        <w:t xml:space="preserve"> Fernandópolis-SP, </w:t>
      </w:r>
      <w:hyperlink r:id="rId5" w:history="1">
        <w:r w:rsidRPr="00B0278D">
          <w:rPr>
            <w:rStyle w:val="Hyperlink"/>
            <w:rFonts w:ascii="Arial" w:hAnsi="Arial" w:cs="Arial"/>
          </w:rPr>
          <w:t>gustavo.faleiro@hotmail.com</w:t>
        </w:r>
      </w:hyperlink>
    </w:p>
    <w:p w:rsidR="00DF05A2" w:rsidRDefault="00DF05A2" w:rsidP="00DF05A2">
      <w:pPr>
        <w:pStyle w:val="Textodenotaderodap"/>
        <w:jc w:val="both"/>
      </w:pPr>
      <w:r>
        <w:rPr>
          <w:rStyle w:val="Refdenotaderodap"/>
        </w:rPr>
        <w:t>6</w:t>
      </w:r>
      <w:r>
        <w:rPr>
          <w:rStyle w:val="Refdenotaderodap"/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Discente do Curso de Medicina, Universidade Brasil, </w:t>
      </w:r>
      <w:r w:rsidRPr="00DF05A2">
        <w:rPr>
          <w:rFonts w:ascii="Arial" w:hAnsi="Arial" w:cs="Arial"/>
          <w:i/>
          <w:iCs/>
        </w:rPr>
        <w:t>campus</w:t>
      </w:r>
      <w:r>
        <w:rPr>
          <w:rFonts w:ascii="Arial" w:hAnsi="Arial" w:cs="Arial"/>
        </w:rPr>
        <w:t xml:space="preserve"> Fernandópolis-SP, </w:t>
      </w:r>
      <w:hyperlink r:id="rId6" w:history="1">
        <w:r w:rsidRPr="00B0278D">
          <w:rPr>
            <w:rStyle w:val="Hyperlink"/>
            <w:rFonts w:ascii="Arial" w:hAnsi="Arial" w:cs="Arial"/>
          </w:rPr>
          <w:t>alana_barros@hotmail.com</w:t>
        </w:r>
      </w:hyperlink>
      <w:r>
        <w:t xml:space="preserve"> </w:t>
      </w:r>
    </w:p>
    <w:p w:rsidR="00DF05A2" w:rsidRDefault="00DF05A2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t>7</w:t>
      </w:r>
      <w:r>
        <w:rPr>
          <w:rStyle w:val="Refdenotaderodap"/>
          <w:rFonts w:ascii="Arial" w:hAnsi="Arial" w:cs="Arial"/>
        </w:rPr>
        <w:t xml:space="preserve"> </w:t>
      </w:r>
      <w:r>
        <w:rPr>
          <w:rFonts w:ascii="Arial" w:hAnsi="Arial" w:cs="Arial"/>
        </w:rPr>
        <w:t>Médica da Estratégia Saúde da Família, Três Lagoas-SP</w:t>
      </w:r>
      <w:r>
        <w:rPr>
          <w:rFonts w:ascii="Arial" w:hAnsi="Arial" w:cs="Arial"/>
        </w:rPr>
        <w:t xml:space="preserve">, </w:t>
      </w:r>
      <w:hyperlink r:id="rId7" w:history="1">
        <w:r w:rsidRPr="00B0278D">
          <w:rPr>
            <w:rStyle w:val="Hyperlink"/>
            <w:rFonts w:ascii="Arial" w:hAnsi="Arial" w:cs="Arial"/>
          </w:rPr>
          <w:t>isa.colnago@gmail.com</w:t>
        </w:r>
      </w:hyperlink>
      <w:r>
        <w:rPr>
          <w:rFonts w:ascii="Arial" w:hAnsi="Arial" w:cs="Arial"/>
        </w:rPr>
        <w:t xml:space="preserve"> </w:t>
      </w:r>
    </w:p>
    <w:p w:rsidR="00DF05A2" w:rsidRPr="00DF05A2" w:rsidRDefault="00DF05A2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t>8</w:t>
      </w:r>
      <w:r>
        <w:rPr>
          <w:rStyle w:val="Refdenotaderodap"/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Médica da Estratégia Saúde da Família, Três Lagoas-SP, </w:t>
      </w:r>
      <w:hyperlink r:id="rId8" w:history="1">
        <w:r>
          <w:rPr>
            <w:rStyle w:val="Hyperlink"/>
            <w:rFonts w:ascii="Arial" w:hAnsi="Arial" w:cs="Arial"/>
          </w:rPr>
          <w:t>natizacarias91@hotmail.com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2BA" w:rsidRDefault="00035AF3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5753100" cy="1533525"/>
          <wp:effectExtent l="0" t="0" r="0" b="952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22BA" w:rsidRDefault="00543581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90B26"/>
    <w:multiLevelType w:val="multilevel"/>
    <w:tmpl w:val="B9DCB976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816"/>
    <w:rsid w:val="00035AF3"/>
    <w:rsid w:val="001A31D4"/>
    <w:rsid w:val="002C1408"/>
    <w:rsid w:val="003B1270"/>
    <w:rsid w:val="00490DA2"/>
    <w:rsid w:val="004F5816"/>
    <w:rsid w:val="00543581"/>
    <w:rsid w:val="00634A13"/>
    <w:rsid w:val="006C5E1E"/>
    <w:rsid w:val="007E4E05"/>
    <w:rsid w:val="00C90584"/>
    <w:rsid w:val="00D16C95"/>
    <w:rsid w:val="00D70F28"/>
    <w:rsid w:val="00DF05A2"/>
    <w:rsid w:val="00F9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66557"/>
  <w15:docId w15:val="{87BEAD85-A3C1-4DB7-9921-8BBA298B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2">
    <w:name w:val="heading 2"/>
    <w:basedOn w:val="Heading"/>
    <w:pPr>
      <w:outlineLvl w:val="1"/>
    </w:pPr>
  </w:style>
  <w:style w:type="paragraph" w:styleId="Ttulo3">
    <w:name w:val="heading 3"/>
    <w:basedOn w:val="Heading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xtodebalo">
    <w:name w:val="Balloon Text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Pr>
      <w:b/>
      <w:bCs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</w:style>
  <w:style w:type="paragraph" w:customStyle="1" w:styleId="Quotations">
    <w:name w:val="Quotations"/>
    <w:basedOn w:val="Standard"/>
  </w:style>
  <w:style w:type="paragraph" w:styleId="Ttulo">
    <w:name w:val="Title"/>
    <w:basedOn w:val="Heading"/>
  </w:style>
  <w:style w:type="paragraph" w:styleId="Subttulo">
    <w:name w:val="Subtitle"/>
    <w:basedOn w:val="Heading"/>
  </w:style>
  <w:style w:type="character" w:customStyle="1" w:styleId="BalloonTextChar">
    <w:name w:val="Balloon Text Char"/>
    <w:basedOn w:val="Fontepargpadro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CommentTextChar">
    <w:name w:val="Comment Text Char"/>
    <w:basedOn w:val="Fontepargpadro"/>
    <w:rPr>
      <w:sz w:val="20"/>
      <w:szCs w:val="20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customStyle="1" w:styleId="apple-converted-space">
    <w:name w:val="apple-converted-space"/>
    <w:basedOn w:val="Fontepargpadro"/>
  </w:style>
  <w:style w:type="character" w:customStyle="1" w:styleId="HeaderChar">
    <w:name w:val="Header Char"/>
    <w:basedOn w:val="Fontepargpadro"/>
  </w:style>
  <w:style w:type="character" w:customStyle="1" w:styleId="FooterChar">
    <w:name w:val="Footer Char"/>
    <w:basedOn w:val="Fontepargpadro"/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FootnoteTextChar">
    <w:name w:val="Footnote Text Char"/>
    <w:basedOn w:val="Fontepargpadro"/>
    <w:rPr>
      <w:sz w:val="20"/>
      <w:szCs w:val="20"/>
    </w:rPr>
  </w:style>
  <w:style w:type="character" w:styleId="Refdenotaderodap">
    <w:name w:val="footnote reference"/>
    <w:basedOn w:val="Fontepargpadro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HeaderChar1">
    <w:name w:val="Header Char1"/>
    <w:basedOn w:val="Fontepargpadro"/>
    <w:rPr>
      <w:color w:val="00000A"/>
      <w:sz w:val="22"/>
    </w:rPr>
  </w:style>
  <w:style w:type="character" w:customStyle="1" w:styleId="FooterChar1">
    <w:name w:val="Footer Char1"/>
    <w:basedOn w:val="Fontepargpadro"/>
    <w:rPr>
      <w:color w:val="00000A"/>
      <w:sz w:val="22"/>
    </w:rPr>
  </w:style>
  <w:style w:type="numbering" w:customStyle="1" w:styleId="Semlista1">
    <w:name w:val="Sem lista1"/>
    <w:basedOn w:val="Semlista"/>
    <w:pPr>
      <w:numPr>
        <w:numId w:val="1"/>
      </w:numPr>
    </w:pPr>
  </w:style>
  <w:style w:type="character" w:styleId="TextodoEspaoReservado">
    <w:name w:val="Placeholder Text"/>
    <w:basedOn w:val="Fontepargpadro"/>
    <w:uiPriority w:val="99"/>
    <w:semiHidden/>
    <w:rsid w:val="007E4E05"/>
    <w:rPr>
      <w:color w:val="808080"/>
    </w:rPr>
  </w:style>
  <w:style w:type="character" w:styleId="Hyperlink">
    <w:name w:val="Hyperlink"/>
    <w:basedOn w:val="Fontepargpadro"/>
    <w:uiPriority w:val="99"/>
    <w:unhideWhenUsed/>
    <w:rsid w:val="00F9797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97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mailto:isa.colnago@gmail.com" TargetMode="External"/><Relationship Id="rId3" Type="http://schemas.openxmlformats.org/officeDocument/2006/relationships/hyperlink" Target="mailto:mariliarosa3@hotmail.com" TargetMode="External"/><Relationship Id="rId7" Type="http://schemas.openxmlformats.org/officeDocument/2006/relationships/hyperlink" Target="mailto:isa.colnago@gmail.com" TargetMode="External"/><Relationship Id="rId2" Type="http://schemas.openxmlformats.org/officeDocument/2006/relationships/hyperlink" Target="mailto:lindembergbarbosajunior@hotmail.com" TargetMode="External"/><Relationship Id="rId1" Type="http://schemas.openxmlformats.org/officeDocument/2006/relationships/hyperlink" Target="mailto:talitacostabarbosa@gmail.com" TargetMode="External"/><Relationship Id="rId6" Type="http://schemas.openxmlformats.org/officeDocument/2006/relationships/hyperlink" Target="mailto:alana_barros@hotmail.com" TargetMode="External"/><Relationship Id="rId5" Type="http://schemas.openxmlformats.org/officeDocument/2006/relationships/hyperlink" Target="mailto:gustavo.faleiro@hotmail.com" TargetMode="External"/><Relationship Id="rId4" Type="http://schemas.openxmlformats.org/officeDocument/2006/relationships/hyperlink" Target="mailto:raulcilaine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03F5D28A414B2585D92B75F06F5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4011ED-DF3A-4DC0-8D6E-9E88F274FF6B}"/>
      </w:docPartPr>
      <w:docPartBody>
        <w:p w:rsidR="00124526" w:rsidRDefault="008C6CDF" w:rsidP="008C6CDF">
          <w:pPr>
            <w:pStyle w:val="DE03F5D28A414B2585D92B75F06F5817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3009FB369C664BED98589BC1D5FF25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550E0-FB4D-4CB1-8641-034B63A22E33}"/>
      </w:docPartPr>
      <w:docPartBody>
        <w:p w:rsidR="00124526" w:rsidRDefault="008C6CDF" w:rsidP="008C6CDF">
          <w:pPr>
            <w:pStyle w:val="3009FB369C664BED98589BC1D5FF2551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F98141FD3C2E41BDA4F79E1927FF3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67F92-1B52-4D44-9958-B1DF5DD2151B}"/>
      </w:docPartPr>
      <w:docPartBody>
        <w:p w:rsidR="00124526" w:rsidRDefault="008C6CDF" w:rsidP="008C6CDF">
          <w:pPr>
            <w:pStyle w:val="F98141FD3C2E41BDA4F79E1927FF364E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DF"/>
    <w:rsid w:val="00124526"/>
    <w:rsid w:val="00193811"/>
    <w:rsid w:val="007B04C5"/>
    <w:rsid w:val="008C6CDF"/>
    <w:rsid w:val="00B179BA"/>
    <w:rsid w:val="00E83391"/>
    <w:rsid w:val="00F1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C6CDF"/>
    <w:rPr>
      <w:color w:val="808080"/>
    </w:rPr>
  </w:style>
  <w:style w:type="paragraph" w:customStyle="1" w:styleId="DE03F5D28A414B2585D92B75F06F5817">
    <w:name w:val="DE03F5D28A414B2585D92B75F06F5817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">
    <w:name w:val="3009FB369C664BED98589BC1D5FF255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">
    <w:name w:val="F98141FD3C2E41BDA4F79E1927FF364E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1">
    <w:name w:val="DE03F5D28A414B2585D92B75F06F5817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1">
    <w:name w:val="3009FB369C664BED98589BC1D5FF2551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1">
    <w:name w:val="F98141FD3C2E41BDA4F79E1927FF364E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">
    <w:name w:val="D34538B305AE4875BDFEE4F4AD36B609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2">
    <w:name w:val="DE03F5D28A414B2585D92B75F06F5817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2">
    <w:name w:val="3009FB369C664BED98589BC1D5FF2551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2">
    <w:name w:val="F98141FD3C2E41BDA4F79E1927FF364E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1">
    <w:name w:val="D34538B305AE4875BDFEE4F4AD36B609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3">
    <w:name w:val="DE03F5D28A414B2585D92B75F06F5817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3">
    <w:name w:val="3009FB369C664BED98589BC1D5FF2551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3">
    <w:name w:val="F98141FD3C2E41BDA4F79E1927FF364E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Junior Ogliari</dc:creator>
  <cp:lastModifiedBy>Tata</cp:lastModifiedBy>
  <cp:revision>2</cp:revision>
  <cp:lastPrinted>2018-05-23T15:28:00Z</cp:lastPrinted>
  <dcterms:created xsi:type="dcterms:W3CDTF">2020-09-08T03:04:00Z</dcterms:created>
  <dcterms:modified xsi:type="dcterms:W3CDTF">2020-09-08T03:04:00Z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