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977" w:rsidRPr="00C2299C" w:rsidRDefault="00F97977" w:rsidP="00F97977">
      <w:pPr>
        <w:spacing w:line="240" w:lineRule="auto"/>
        <w:jc w:val="center"/>
        <w:rPr>
          <w:rFonts w:ascii="Arial" w:hAnsi="Arial" w:cs="Arial"/>
          <w:b/>
          <w:bCs/>
        </w:rPr>
      </w:pPr>
      <w:bookmarkStart w:id="0" w:name="_GoBack"/>
      <w:r w:rsidRPr="00C2299C">
        <w:rPr>
          <w:rFonts w:ascii="Arial" w:hAnsi="Arial" w:cs="Arial"/>
          <w:b/>
          <w:bCs/>
        </w:rPr>
        <w:t>O USO DAS TERAPIAS DE ESTIMULAÇÃO ELÉTRICA E MAGNÉTICA EM NEUROLOGIA</w:t>
      </w:r>
    </w:p>
    <w:bookmarkEnd w:id="0"/>
    <w:p w:rsidR="004F5816" w:rsidRPr="006C5E1E" w:rsidRDefault="004F5816" w:rsidP="00F97977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F5816" w:rsidRPr="006C5E1E" w:rsidRDefault="004F5816" w:rsidP="00F97977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F5816" w:rsidRPr="006C5E1E" w:rsidRDefault="00F97977" w:rsidP="00F97977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Talita Costa Barbosa</w:t>
      </w:r>
      <w:r w:rsidR="002C1408" w:rsidRPr="006C5E1E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:rsidR="004F5816" w:rsidRDefault="00F97977" w:rsidP="00F97977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Lindemberg</w:t>
      </w:r>
      <w:proofErr w:type="spellEnd"/>
      <w:r>
        <w:rPr>
          <w:rFonts w:ascii="Arial" w:hAnsi="Arial" w:cs="Arial"/>
          <w:sz w:val="24"/>
          <w:szCs w:val="24"/>
        </w:rPr>
        <w:t xml:space="preserve"> Barbosa Júnior</w:t>
      </w:r>
      <w:r w:rsidR="002C1408" w:rsidRPr="006C5E1E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:rsidR="00F97977" w:rsidRDefault="00F97977" w:rsidP="00F97977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Marília Rosa Silva</w:t>
      </w:r>
      <w:r w:rsidR="00DF05A2">
        <w:rPr>
          <w:rFonts w:ascii="Arial" w:hAnsi="Arial" w:cs="Arial"/>
          <w:sz w:val="24"/>
          <w:szCs w:val="24"/>
        </w:rPr>
        <w:t>³</w:t>
      </w:r>
    </w:p>
    <w:p w:rsidR="00F97977" w:rsidRPr="00DF05A2" w:rsidRDefault="00F97977" w:rsidP="00F97977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proofErr w:type="spellStart"/>
      <w:r>
        <w:rPr>
          <w:rFonts w:ascii="Arial" w:hAnsi="Arial" w:cs="Arial"/>
          <w:sz w:val="24"/>
          <w:szCs w:val="24"/>
        </w:rPr>
        <w:t>Raulcilaine</w:t>
      </w:r>
      <w:proofErr w:type="spellEnd"/>
      <w:r>
        <w:rPr>
          <w:rFonts w:ascii="Arial" w:hAnsi="Arial" w:cs="Arial"/>
          <w:sz w:val="24"/>
          <w:szCs w:val="24"/>
        </w:rPr>
        <w:t xml:space="preserve"> Érica dos Santos</w:t>
      </w:r>
      <w:r w:rsidR="00DF05A2">
        <w:rPr>
          <w:rFonts w:ascii="Arial" w:hAnsi="Arial" w:cs="Arial"/>
          <w:sz w:val="24"/>
          <w:szCs w:val="24"/>
          <w:vertAlign w:val="superscript"/>
        </w:rPr>
        <w:t>4</w:t>
      </w:r>
    </w:p>
    <w:p w:rsidR="00F97977" w:rsidRDefault="00F97977" w:rsidP="00F97977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Faleiro</w:t>
      </w:r>
      <w:proofErr w:type="spellEnd"/>
      <w:r>
        <w:rPr>
          <w:rFonts w:ascii="Arial" w:hAnsi="Arial" w:cs="Arial"/>
          <w:sz w:val="24"/>
          <w:szCs w:val="24"/>
        </w:rPr>
        <w:t xml:space="preserve"> Barbosa</w:t>
      </w:r>
      <w:r w:rsidR="00DF05A2">
        <w:rPr>
          <w:rFonts w:ascii="Arial" w:hAnsi="Arial" w:cs="Arial"/>
          <w:sz w:val="24"/>
          <w:szCs w:val="24"/>
          <w:vertAlign w:val="superscript"/>
        </w:rPr>
        <w:t>5</w:t>
      </w:r>
    </w:p>
    <w:p w:rsidR="00F97977" w:rsidRDefault="00F97977" w:rsidP="00F97977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Alana Barros</w:t>
      </w:r>
      <w:r w:rsidR="00DF05A2" w:rsidRPr="00DF05A2">
        <w:rPr>
          <w:rFonts w:ascii="Arial" w:hAnsi="Arial" w:cs="Arial"/>
          <w:sz w:val="24"/>
          <w:szCs w:val="24"/>
          <w:vertAlign w:val="superscript"/>
        </w:rPr>
        <w:t>6</w:t>
      </w:r>
    </w:p>
    <w:p w:rsidR="00F97977" w:rsidRPr="00DF05A2" w:rsidRDefault="00F97977" w:rsidP="00F97977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Isabella Colnago Amaral Riquete</w:t>
      </w:r>
      <w:r w:rsidR="00DF05A2" w:rsidRPr="00DF05A2">
        <w:rPr>
          <w:rFonts w:ascii="Arial" w:hAnsi="Arial" w:cs="Arial"/>
          <w:sz w:val="24"/>
          <w:szCs w:val="24"/>
          <w:vertAlign w:val="superscript"/>
        </w:rPr>
        <w:t>7</w:t>
      </w:r>
    </w:p>
    <w:p w:rsidR="00F97977" w:rsidRDefault="00F97977" w:rsidP="00F97977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Natasha Christina Zacarias</w:t>
      </w:r>
      <w:r w:rsidR="00DF05A2" w:rsidRPr="00DF05A2">
        <w:rPr>
          <w:rFonts w:ascii="Arial" w:hAnsi="Arial" w:cs="Arial"/>
          <w:sz w:val="24"/>
          <w:szCs w:val="24"/>
          <w:vertAlign w:val="superscript"/>
        </w:rPr>
        <w:t>8</w:t>
      </w:r>
    </w:p>
    <w:p w:rsidR="004F5816" w:rsidRPr="006C5E1E" w:rsidRDefault="004F5816">
      <w:pPr>
        <w:pStyle w:val="Standard"/>
        <w:tabs>
          <w:tab w:val="left" w:pos="2410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4F5816" w:rsidRPr="006C5E1E" w:rsidRDefault="00F97977">
      <w:pPr>
        <w:pStyle w:val="Standard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2299C">
        <w:rPr>
          <w:rFonts w:ascii="Arial" w:hAnsi="Arial" w:cs="Arial"/>
          <w:b/>
          <w:bCs/>
        </w:rPr>
        <w:t>Introdução:</w:t>
      </w:r>
      <w:r w:rsidRPr="00C2299C">
        <w:rPr>
          <w:rFonts w:ascii="Arial" w:hAnsi="Arial" w:cs="Arial"/>
        </w:rPr>
        <w:t xml:space="preserve"> A estimulação cerebral ocorre através de corrente elétrica e tem sido usada desde os anos 80 do século XX. Esta consiste em uma aplicação de corrente elétrica em estruturas nervosas do interior do encéfalo. Com isso, promove </w:t>
      </w:r>
      <w:proofErr w:type="spellStart"/>
      <w:r w:rsidRPr="00C2299C">
        <w:rPr>
          <w:rFonts w:ascii="Arial" w:hAnsi="Arial" w:cs="Arial"/>
        </w:rPr>
        <w:t>neuromodulação</w:t>
      </w:r>
      <w:proofErr w:type="spellEnd"/>
      <w:r w:rsidRPr="00C2299C">
        <w:rPr>
          <w:rFonts w:ascii="Arial" w:hAnsi="Arial" w:cs="Arial"/>
        </w:rPr>
        <w:t xml:space="preserve"> em estruturas profundas, aliviando sintomas de várias doenças do sistema nervoso central. As primeiras indicações para a estimulação cerebral foram para a doença de Parkinson, distonias, tremor essencial, Síndrome de Gilles de </w:t>
      </w:r>
      <w:proofErr w:type="spellStart"/>
      <w:r w:rsidRPr="00C2299C">
        <w:rPr>
          <w:rFonts w:ascii="Arial" w:hAnsi="Arial" w:cs="Arial"/>
        </w:rPr>
        <w:t>la</w:t>
      </w:r>
      <w:proofErr w:type="spellEnd"/>
      <w:r w:rsidRPr="00C2299C">
        <w:rPr>
          <w:rFonts w:ascii="Arial" w:hAnsi="Arial" w:cs="Arial"/>
        </w:rPr>
        <w:t xml:space="preserve"> </w:t>
      </w:r>
      <w:proofErr w:type="spellStart"/>
      <w:r w:rsidRPr="00C2299C">
        <w:rPr>
          <w:rFonts w:ascii="Arial" w:hAnsi="Arial" w:cs="Arial"/>
        </w:rPr>
        <w:t>Tourette</w:t>
      </w:r>
      <w:proofErr w:type="spellEnd"/>
      <w:r w:rsidRPr="00C2299C">
        <w:rPr>
          <w:rFonts w:ascii="Arial" w:hAnsi="Arial" w:cs="Arial"/>
        </w:rPr>
        <w:t xml:space="preserve">. Além disso, existem outras indicações que são para dor crônica, epilepsia, transtorno obsessivo compulsivo, depressão </w:t>
      </w:r>
      <w:r w:rsidRPr="00C2299C">
        <w:rPr>
          <w:rFonts w:ascii="Arial" w:hAnsi="Arial" w:cs="Arial"/>
          <w:i/>
          <w:iCs/>
        </w:rPr>
        <w:t>Major</w:t>
      </w:r>
      <w:r w:rsidRPr="00C2299C">
        <w:rPr>
          <w:rFonts w:ascii="Arial" w:hAnsi="Arial" w:cs="Arial"/>
        </w:rPr>
        <w:t xml:space="preserve">, comportamento disruptivo com agressividade refratária. </w:t>
      </w:r>
      <w:r w:rsidRPr="00C2299C">
        <w:rPr>
          <w:rFonts w:ascii="Arial" w:hAnsi="Arial" w:cs="Arial"/>
          <w:b/>
          <w:bCs/>
        </w:rPr>
        <w:t>Objetivo:</w:t>
      </w:r>
      <w:r w:rsidRPr="00C2299C">
        <w:rPr>
          <w:rFonts w:ascii="Arial" w:hAnsi="Arial" w:cs="Arial"/>
        </w:rPr>
        <w:t xml:space="preserve"> Realizar uma revisão bibliográfica para explanar acerca do uso das terapias de estimulação elétrica e magnética em neurologia. </w:t>
      </w:r>
      <w:r w:rsidRPr="00C2299C">
        <w:rPr>
          <w:rFonts w:ascii="Arial" w:hAnsi="Arial" w:cs="Arial"/>
          <w:b/>
          <w:bCs/>
        </w:rPr>
        <w:t>Metodologia:</w:t>
      </w:r>
      <w:r w:rsidRPr="00C2299C">
        <w:rPr>
          <w:rFonts w:ascii="Arial" w:hAnsi="Arial" w:cs="Arial"/>
        </w:rPr>
        <w:t xml:space="preserve"> O estudo realizado foi uma pesquisa bibliográfica, integrativa. Os recursos utilizados foram literaturas pesquisadas em bases de dados do </w:t>
      </w:r>
      <w:proofErr w:type="spellStart"/>
      <w:r w:rsidRPr="00C2299C">
        <w:rPr>
          <w:rFonts w:ascii="Arial" w:hAnsi="Arial" w:cs="Arial"/>
        </w:rPr>
        <w:t>Pubmed</w:t>
      </w:r>
      <w:proofErr w:type="spellEnd"/>
      <w:r w:rsidRPr="00C2299C">
        <w:rPr>
          <w:rFonts w:ascii="Arial" w:hAnsi="Arial" w:cs="Arial"/>
        </w:rPr>
        <w:t xml:space="preserve">, </w:t>
      </w:r>
      <w:proofErr w:type="spellStart"/>
      <w:r w:rsidRPr="00C2299C">
        <w:rPr>
          <w:rFonts w:ascii="Arial" w:hAnsi="Arial" w:cs="Arial"/>
        </w:rPr>
        <w:t>BVSalud</w:t>
      </w:r>
      <w:proofErr w:type="spellEnd"/>
      <w:r w:rsidRPr="00C2299C">
        <w:rPr>
          <w:rFonts w:ascii="Arial" w:hAnsi="Arial" w:cs="Arial"/>
        </w:rPr>
        <w:t xml:space="preserve">, </w:t>
      </w:r>
      <w:proofErr w:type="spellStart"/>
      <w:r w:rsidRPr="00C2299C">
        <w:rPr>
          <w:rFonts w:ascii="Arial" w:hAnsi="Arial" w:cs="Arial"/>
        </w:rPr>
        <w:t>Scielo</w:t>
      </w:r>
      <w:proofErr w:type="spellEnd"/>
      <w:r w:rsidRPr="00C2299C">
        <w:rPr>
          <w:rFonts w:ascii="Arial" w:hAnsi="Arial" w:cs="Arial"/>
        </w:rPr>
        <w:t>, a partir dos descritores: estimulação magnética, baixa frequência, depressão, distonia, epilepsia</w:t>
      </w:r>
      <w:r w:rsidRPr="00C2299C">
        <w:rPr>
          <w:rStyle w:val="Forte"/>
          <w:rFonts w:ascii="Arial" w:hAnsi="Arial" w:cs="Arial"/>
          <w:shd w:val="clear" w:color="auto" w:fill="FFFFFF"/>
        </w:rPr>
        <w:t>,</w:t>
      </w:r>
      <w:r w:rsidRPr="00C2299C">
        <w:rPr>
          <w:rFonts w:ascii="Arial" w:hAnsi="Arial" w:cs="Arial"/>
        </w:rPr>
        <w:t xml:space="preserve"> decorrentes do período entre 2010 a 2020. Foram incluídos trabalhos de relato de caso, revisão de literatura, artigos na integra, na língua portuguesa, inglesa e espanhola. </w:t>
      </w:r>
      <w:r w:rsidRPr="00C2299C">
        <w:rPr>
          <w:rFonts w:ascii="Arial" w:hAnsi="Arial" w:cs="Arial"/>
          <w:b/>
          <w:bCs/>
        </w:rPr>
        <w:t>Resultados e Discussão:</w:t>
      </w:r>
      <w:r w:rsidRPr="00C2299C">
        <w:rPr>
          <w:rFonts w:ascii="Arial" w:hAnsi="Arial" w:cs="Arial"/>
        </w:rPr>
        <w:t xml:space="preserve"> As aplicações da estimulação cerebral são experimentais para casos de tratamento de demência, transtornos alimentares tais como obesidade e anorexia, além de toxicodependência como álcool e drogas. Os procedimentos e indicações são executados pelo neurologista, ou neurocirurgião, o qual indicam o procedimento em casos de refratariedade as medicações, em casos de efeitos colaterais que </w:t>
      </w:r>
      <w:r w:rsidRPr="00C2299C">
        <w:rPr>
          <w:rFonts w:ascii="Arial" w:hAnsi="Arial" w:cs="Arial"/>
        </w:rPr>
        <w:lastRenderedPageBreak/>
        <w:t xml:space="preserve">inviabilizam o uso das medicações e o comprometimento da qualidade de vida. O sistema de estimulação é composto por três elementos. Um ou mais eletrodos muito finos, </w:t>
      </w:r>
      <w:proofErr w:type="spellStart"/>
      <w:r w:rsidRPr="00C2299C">
        <w:rPr>
          <w:rFonts w:ascii="Arial" w:hAnsi="Arial" w:cs="Arial"/>
        </w:rPr>
        <w:t>intraparenquimatosos</w:t>
      </w:r>
      <w:proofErr w:type="spellEnd"/>
      <w:r w:rsidRPr="00C2299C">
        <w:rPr>
          <w:rFonts w:ascii="Arial" w:hAnsi="Arial" w:cs="Arial"/>
        </w:rPr>
        <w:t xml:space="preserve">, um </w:t>
      </w:r>
      <w:proofErr w:type="spellStart"/>
      <w:r w:rsidRPr="00C2299C">
        <w:rPr>
          <w:rFonts w:ascii="Arial" w:hAnsi="Arial" w:cs="Arial"/>
        </w:rPr>
        <w:t>neuroestimulador</w:t>
      </w:r>
      <w:proofErr w:type="spellEnd"/>
      <w:r w:rsidRPr="00C2299C">
        <w:rPr>
          <w:rFonts w:ascii="Arial" w:hAnsi="Arial" w:cs="Arial"/>
        </w:rPr>
        <w:t xml:space="preserve">, um ou mais cabos de ligação entre ambos.  </w:t>
      </w:r>
      <w:r w:rsidRPr="00C2299C">
        <w:rPr>
          <w:rFonts w:ascii="Arial" w:hAnsi="Arial" w:cs="Arial"/>
          <w:b/>
          <w:bCs/>
        </w:rPr>
        <w:t xml:space="preserve">Conclusão:  </w:t>
      </w:r>
      <w:r w:rsidRPr="00C2299C">
        <w:rPr>
          <w:rFonts w:ascii="Arial" w:hAnsi="Arial" w:cs="Arial"/>
        </w:rPr>
        <w:t>Logo, as aplicações demonstram os seus grandes benefícios, principalmente na qualidade de vida, principalmente a diminuição de ingesta de alguns medicamentos. Ainda existem algumas complicações que são estudas para serem melhoradas, mas os efeitos benéficos acabam superando. Dessa maneira, o bom resultado, depende de um atendimento, planejamento de uma equipe multiprofissional.</w:t>
      </w:r>
    </w:p>
    <w:p w:rsidR="004F5816" w:rsidRDefault="002C140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6C5E1E">
        <w:rPr>
          <w:rFonts w:ascii="Arial" w:hAnsi="Arial" w:cs="Arial"/>
          <w:b/>
          <w:bCs/>
          <w:color w:val="000000"/>
          <w:sz w:val="24"/>
          <w:szCs w:val="24"/>
        </w:rPr>
        <w:t>Palavras-chave:</w:t>
      </w:r>
      <w:r w:rsidRPr="006C5E1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97977" w:rsidRPr="00C2299C">
        <w:rPr>
          <w:rFonts w:ascii="Arial" w:hAnsi="Arial" w:cs="Arial"/>
        </w:rPr>
        <w:t>estimulação magnética, baixa frequência, depressão, distonia, epilepsia</w:t>
      </w:r>
    </w:p>
    <w:p w:rsidR="00DF05A2" w:rsidRPr="006C5E1E" w:rsidRDefault="00DF05A2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Categoria:</w:t>
      </w:r>
      <w:r w:rsidR="007E4E05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DF05A2">
            <w:rPr>
              <w:rFonts w:ascii="Arial" w:hAnsi="Arial" w:cs="Arial"/>
              <w:b/>
              <w:bCs/>
              <w:sz w:val="24"/>
              <w:szCs w:val="24"/>
            </w:rPr>
            <w:t>Outra Instituição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Área do Conhecimento:</w:t>
      </w:r>
      <w:r w:rsidR="006C5E1E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DF05A2">
            <w:rPr>
              <w:rFonts w:ascii="Arial" w:hAnsi="Arial" w:cs="Arial"/>
              <w:b/>
              <w:bCs/>
              <w:sz w:val="24"/>
              <w:szCs w:val="24"/>
            </w:rPr>
            <w:t>Ciências da Saúde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DF05A2">
            <w:rPr>
              <w:rFonts w:ascii="Arial" w:hAnsi="Arial" w:cs="Arial"/>
              <w:b/>
              <w:bCs/>
              <w:sz w:val="24"/>
              <w:szCs w:val="24"/>
            </w:rPr>
            <w:t>Comunicação</w:t>
          </w:r>
          <w:proofErr w:type="spellEnd"/>
          <w:r w:rsidR="00DF05A2">
            <w:rPr>
              <w:rFonts w:ascii="Arial" w:hAnsi="Arial" w:cs="Arial"/>
              <w:b/>
              <w:bCs/>
              <w:sz w:val="24"/>
              <w:szCs w:val="24"/>
            </w:rPr>
            <w:t xml:space="preserve"> Oral</w:t>
          </w:r>
        </w:sdtContent>
      </w:sdt>
    </w:p>
    <w:sectPr w:rsidR="004F5816" w:rsidRPr="006C5E1E" w:rsidSect="00035AF3">
      <w:headerReference w:type="default" r:id="rId7"/>
      <w:footerReference w:type="default" r:id="rId8"/>
      <w:pgSz w:w="11906" w:h="16838"/>
      <w:pgMar w:top="2835" w:right="1134" w:bottom="1701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3EB" w:rsidRDefault="000833EB">
      <w:pPr>
        <w:spacing w:line="240" w:lineRule="auto"/>
      </w:pPr>
      <w:r>
        <w:separator/>
      </w:r>
    </w:p>
  </w:endnote>
  <w:endnote w:type="continuationSeparator" w:id="0">
    <w:p w:rsidR="000833EB" w:rsidRDefault="000833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2BA" w:rsidRDefault="000833EB">
    <w:pPr>
      <w:pStyle w:val="Rodap"/>
      <w:jc w:val="center"/>
    </w:pPr>
  </w:p>
  <w:p w:rsidR="00A922BA" w:rsidRDefault="000833E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3EB" w:rsidRDefault="000833E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0833EB" w:rsidRDefault="000833EB">
      <w:pPr>
        <w:spacing w:line="240" w:lineRule="auto"/>
      </w:pPr>
      <w:r>
        <w:continuationSeparator/>
      </w:r>
    </w:p>
  </w:footnote>
  <w:footnote w:id="1">
    <w:p w:rsidR="004F5816" w:rsidRDefault="002C1408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F97977">
        <w:rPr>
          <w:rFonts w:ascii="Arial" w:hAnsi="Arial" w:cs="Arial"/>
        </w:rPr>
        <w:t>Discente do Curso de Medicina</w:t>
      </w:r>
      <w:r>
        <w:rPr>
          <w:rFonts w:ascii="Arial" w:hAnsi="Arial" w:cs="Arial"/>
        </w:rPr>
        <w:t xml:space="preserve">, </w:t>
      </w:r>
      <w:r w:rsidR="00F97977">
        <w:rPr>
          <w:rFonts w:ascii="Arial" w:hAnsi="Arial" w:cs="Arial"/>
        </w:rPr>
        <w:t>Universidade Brasil</w:t>
      </w:r>
      <w:r>
        <w:rPr>
          <w:rFonts w:ascii="Arial" w:hAnsi="Arial" w:cs="Arial"/>
        </w:rPr>
        <w:t xml:space="preserve">, </w:t>
      </w:r>
      <w:r w:rsidRPr="00DF05A2">
        <w:rPr>
          <w:rFonts w:ascii="Arial" w:hAnsi="Arial" w:cs="Arial"/>
          <w:i/>
          <w:iCs/>
        </w:rPr>
        <w:t>campus</w:t>
      </w:r>
      <w:r w:rsidR="00F97977">
        <w:rPr>
          <w:rFonts w:ascii="Arial" w:hAnsi="Arial" w:cs="Arial"/>
        </w:rPr>
        <w:t xml:space="preserve"> Fernandópolis-SP</w:t>
      </w:r>
      <w:r>
        <w:rPr>
          <w:rFonts w:ascii="Arial" w:hAnsi="Arial" w:cs="Arial"/>
        </w:rPr>
        <w:t xml:space="preserve">, </w:t>
      </w:r>
      <w:hyperlink r:id="rId1" w:history="1">
        <w:r w:rsidR="00F97977" w:rsidRPr="00B0278D">
          <w:rPr>
            <w:rStyle w:val="Hyperlink"/>
            <w:rFonts w:ascii="Arial" w:hAnsi="Arial" w:cs="Arial"/>
          </w:rPr>
          <w:t>talitacostabarbosa@gmail.com</w:t>
        </w:r>
      </w:hyperlink>
      <w:r w:rsidR="00DF05A2">
        <w:rPr>
          <w:rFonts w:ascii="Arial" w:hAnsi="Arial" w:cs="Arial"/>
        </w:rPr>
        <w:t xml:space="preserve"> </w:t>
      </w:r>
    </w:p>
  </w:footnote>
  <w:footnote w:id="2">
    <w:p w:rsidR="004F5816" w:rsidRDefault="002C1408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DF05A2">
        <w:rPr>
          <w:rFonts w:ascii="Arial" w:hAnsi="Arial" w:cs="Arial"/>
        </w:rPr>
        <w:t>Discente do Curso de Medicina</w:t>
      </w:r>
      <w:r>
        <w:rPr>
          <w:rFonts w:ascii="Arial" w:hAnsi="Arial" w:cs="Arial"/>
        </w:rPr>
        <w:t xml:space="preserve">, </w:t>
      </w:r>
      <w:r w:rsidR="00DF05A2">
        <w:rPr>
          <w:rFonts w:ascii="Arial" w:hAnsi="Arial" w:cs="Arial"/>
        </w:rPr>
        <w:t xml:space="preserve">Universidade Federal do Mato Grosso do Sul, </w:t>
      </w:r>
      <w:r>
        <w:rPr>
          <w:rFonts w:ascii="Arial" w:hAnsi="Arial" w:cs="Arial"/>
          <w:i/>
          <w:iCs/>
        </w:rPr>
        <w:t>campus</w:t>
      </w:r>
      <w:r w:rsidR="00DF05A2">
        <w:rPr>
          <w:rFonts w:ascii="Arial" w:hAnsi="Arial" w:cs="Arial"/>
          <w:i/>
          <w:iCs/>
        </w:rPr>
        <w:t xml:space="preserve">  </w:t>
      </w:r>
      <w:r w:rsidR="00DF05A2">
        <w:rPr>
          <w:rFonts w:ascii="Arial" w:hAnsi="Arial" w:cs="Arial"/>
        </w:rPr>
        <w:t xml:space="preserve">Três Lagoas-MS, </w:t>
      </w:r>
      <w:hyperlink r:id="rId2" w:history="1">
        <w:r w:rsidR="00DF05A2" w:rsidRPr="00B0278D">
          <w:rPr>
            <w:rStyle w:val="Hyperlink"/>
            <w:rFonts w:ascii="Arial" w:hAnsi="Arial" w:cs="Arial"/>
          </w:rPr>
          <w:t>lindembergbarbosajunior@hotmail.com</w:t>
        </w:r>
      </w:hyperlink>
      <w:r w:rsidR="00DF05A2">
        <w:rPr>
          <w:rFonts w:ascii="Arial" w:hAnsi="Arial" w:cs="Arial"/>
        </w:rPr>
        <w:t xml:space="preserve"> </w:t>
      </w:r>
    </w:p>
    <w:p w:rsidR="00DF05A2" w:rsidRDefault="00DF05A2" w:rsidP="00DF05A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>3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Discente do Curso de Medicina, Universidade Federal do Mato Grosso do Sul, </w:t>
      </w:r>
      <w:r>
        <w:rPr>
          <w:rFonts w:ascii="Arial" w:hAnsi="Arial" w:cs="Arial"/>
          <w:i/>
          <w:iCs/>
        </w:rPr>
        <w:t xml:space="preserve">campus  </w:t>
      </w:r>
      <w:r>
        <w:rPr>
          <w:rFonts w:ascii="Arial" w:hAnsi="Arial" w:cs="Arial"/>
        </w:rPr>
        <w:t xml:space="preserve">Três Lagoas-MS, </w:t>
      </w:r>
      <w:hyperlink r:id="rId3" w:history="1">
        <w:r w:rsidRPr="00B0278D">
          <w:rPr>
            <w:rStyle w:val="Hyperlink"/>
            <w:rFonts w:ascii="Arial" w:hAnsi="Arial" w:cs="Arial"/>
          </w:rPr>
          <w:t>mariliarosa3@hotmail.com</w:t>
        </w:r>
      </w:hyperlink>
      <w:r>
        <w:rPr>
          <w:rFonts w:ascii="Arial" w:hAnsi="Arial" w:cs="Arial"/>
        </w:rPr>
        <w:t xml:space="preserve"> </w:t>
      </w:r>
    </w:p>
    <w:p w:rsidR="00DF05A2" w:rsidRDefault="00DF05A2" w:rsidP="00DF05A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>4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Discente do Curso de Medicina, Universidade Brasil, </w:t>
      </w:r>
      <w:r w:rsidRPr="00DF05A2">
        <w:rPr>
          <w:rFonts w:ascii="Arial" w:hAnsi="Arial" w:cs="Arial"/>
          <w:i/>
          <w:iCs/>
        </w:rPr>
        <w:t>campus</w:t>
      </w:r>
      <w:r>
        <w:rPr>
          <w:rFonts w:ascii="Arial" w:hAnsi="Arial" w:cs="Arial"/>
        </w:rPr>
        <w:t xml:space="preserve"> Fernandópolis-SP, </w:t>
      </w:r>
      <w:hyperlink r:id="rId4" w:history="1">
        <w:r w:rsidRPr="00B0278D">
          <w:rPr>
            <w:rStyle w:val="Hyperlink"/>
            <w:rFonts w:ascii="Arial" w:hAnsi="Arial" w:cs="Arial"/>
          </w:rPr>
          <w:t>raulcilaine@hotmail.com</w:t>
        </w:r>
      </w:hyperlink>
    </w:p>
    <w:p w:rsidR="00DF05A2" w:rsidRDefault="00DF05A2" w:rsidP="00DF05A2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Style w:val="Refdenotaderodap"/>
        </w:rPr>
        <w:t>5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Discente do Curso de Medicina, Universidade Brasil, </w:t>
      </w:r>
      <w:r w:rsidRPr="00DF05A2">
        <w:rPr>
          <w:rFonts w:ascii="Arial" w:hAnsi="Arial" w:cs="Arial"/>
          <w:i/>
          <w:iCs/>
        </w:rPr>
        <w:t>campus</w:t>
      </w:r>
      <w:r>
        <w:rPr>
          <w:rFonts w:ascii="Arial" w:hAnsi="Arial" w:cs="Arial"/>
        </w:rPr>
        <w:t xml:space="preserve"> Fernandópolis-SP, </w:t>
      </w:r>
      <w:hyperlink r:id="rId5" w:history="1">
        <w:r w:rsidRPr="00B0278D">
          <w:rPr>
            <w:rStyle w:val="Hyperlink"/>
            <w:rFonts w:ascii="Arial" w:hAnsi="Arial" w:cs="Arial"/>
          </w:rPr>
          <w:t>gustavo.faleiro@hotmail.com</w:t>
        </w:r>
      </w:hyperlink>
    </w:p>
    <w:p w:rsidR="00DF05A2" w:rsidRDefault="00DF05A2" w:rsidP="00DF05A2">
      <w:pPr>
        <w:pStyle w:val="Textodenotaderodap"/>
        <w:jc w:val="both"/>
      </w:pPr>
      <w:r>
        <w:rPr>
          <w:rStyle w:val="Refdenotaderodap"/>
        </w:rPr>
        <w:t>6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Discente do Curso de Medicina, Universidade Brasil, </w:t>
      </w:r>
      <w:r w:rsidRPr="00DF05A2">
        <w:rPr>
          <w:rFonts w:ascii="Arial" w:hAnsi="Arial" w:cs="Arial"/>
          <w:i/>
          <w:iCs/>
        </w:rPr>
        <w:t>campus</w:t>
      </w:r>
      <w:r>
        <w:rPr>
          <w:rFonts w:ascii="Arial" w:hAnsi="Arial" w:cs="Arial"/>
        </w:rPr>
        <w:t xml:space="preserve"> Fernandópolis-SP, </w:t>
      </w:r>
      <w:hyperlink r:id="rId6" w:history="1">
        <w:r w:rsidRPr="00B0278D">
          <w:rPr>
            <w:rStyle w:val="Hyperlink"/>
            <w:rFonts w:ascii="Arial" w:hAnsi="Arial" w:cs="Arial"/>
          </w:rPr>
          <w:t>alana_barros@hotmail.com</w:t>
        </w:r>
      </w:hyperlink>
      <w:r>
        <w:t xml:space="preserve"> </w:t>
      </w:r>
    </w:p>
    <w:p w:rsidR="00DF05A2" w:rsidRDefault="00DF05A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>7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>Médica da Estratégia Saúde da Família, Três Lagoas-SP</w:t>
      </w:r>
      <w:r>
        <w:rPr>
          <w:rFonts w:ascii="Arial" w:hAnsi="Arial" w:cs="Arial"/>
        </w:rPr>
        <w:t xml:space="preserve">, </w:t>
      </w:r>
      <w:hyperlink r:id="rId7" w:history="1">
        <w:r w:rsidRPr="00B0278D">
          <w:rPr>
            <w:rStyle w:val="Hyperlink"/>
            <w:rFonts w:ascii="Arial" w:hAnsi="Arial" w:cs="Arial"/>
          </w:rPr>
          <w:t>isa.colnago@gmail.com</w:t>
        </w:r>
      </w:hyperlink>
      <w:r>
        <w:rPr>
          <w:rFonts w:ascii="Arial" w:hAnsi="Arial" w:cs="Arial"/>
        </w:rPr>
        <w:t xml:space="preserve"> </w:t>
      </w:r>
    </w:p>
    <w:p w:rsidR="00DF05A2" w:rsidRPr="00DF05A2" w:rsidRDefault="00DF05A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>8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Médica da Estratégia Saúde da Família, Três Lagoas-SP, </w:t>
      </w:r>
      <w:hyperlink r:id="rId8" w:history="1">
        <w:r>
          <w:rPr>
            <w:rStyle w:val="Hyperlink"/>
            <w:rFonts w:ascii="Arial" w:hAnsi="Arial" w:cs="Arial"/>
          </w:rPr>
          <w:t>natizacarias91@hotmail.com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0833E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816"/>
    <w:rsid w:val="00035AF3"/>
    <w:rsid w:val="000833EB"/>
    <w:rsid w:val="001A31D4"/>
    <w:rsid w:val="002C1408"/>
    <w:rsid w:val="003B1270"/>
    <w:rsid w:val="004F5816"/>
    <w:rsid w:val="00634A13"/>
    <w:rsid w:val="006C5E1E"/>
    <w:rsid w:val="007E4E05"/>
    <w:rsid w:val="00C90584"/>
    <w:rsid w:val="00D16C95"/>
    <w:rsid w:val="00D70F28"/>
    <w:rsid w:val="00DF05A2"/>
    <w:rsid w:val="00F9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66557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F9797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mailto:isa.colnago@gmail.com" TargetMode="External"/><Relationship Id="rId3" Type="http://schemas.openxmlformats.org/officeDocument/2006/relationships/hyperlink" Target="mailto:mariliarosa3@hotmail.com" TargetMode="External"/><Relationship Id="rId7" Type="http://schemas.openxmlformats.org/officeDocument/2006/relationships/hyperlink" Target="mailto:isa.colnago@gmail.com" TargetMode="External"/><Relationship Id="rId2" Type="http://schemas.openxmlformats.org/officeDocument/2006/relationships/hyperlink" Target="mailto:lindembergbarbosajunior@hotmail.com" TargetMode="External"/><Relationship Id="rId1" Type="http://schemas.openxmlformats.org/officeDocument/2006/relationships/hyperlink" Target="mailto:talitacostabarbosa@gmail.com" TargetMode="External"/><Relationship Id="rId6" Type="http://schemas.openxmlformats.org/officeDocument/2006/relationships/hyperlink" Target="mailto:alana_barros@hotmail.com" TargetMode="External"/><Relationship Id="rId5" Type="http://schemas.openxmlformats.org/officeDocument/2006/relationships/hyperlink" Target="mailto:gustavo.faleiro@hotmail.com" TargetMode="External"/><Relationship Id="rId4" Type="http://schemas.openxmlformats.org/officeDocument/2006/relationships/hyperlink" Target="mailto:raulcilaine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DF"/>
    <w:rsid w:val="00124526"/>
    <w:rsid w:val="00193811"/>
    <w:rsid w:val="008C6CDF"/>
    <w:rsid w:val="00B179BA"/>
    <w:rsid w:val="00D7420D"/>
    <w:rsid w:val="00E83391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Tata</cp:lastModifiedBy>
  <cp:revision>2</cp:revision>
  <cp:lastPrinted>2018-05-23T15:28:00Z</cp:lastPrinted>
  <dcterms:created xsi:type="dcterms:W3CDTF">2020-09-08T02:50:00Z</dcterms:created>
  <dcterms:modified xsi:type="dcterms:W3CDTF">2020-09-08T02:50:00Z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