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>
      <v:fill r:id="rId2" o:title="DOCX UFFS (1)" type="tile"/>
    </v:background>
  </w:background>
  <w:body>
    <w:p w:rsidR="00714FA8" w:rsidRDefault="00714FA8">
      <w:bookmarkStart w:id="0" w:name="_GoBack"/>
      <w:bookmarkEnd w:id="0"/>
    </w:p>
    <w:p w:rsidR="00004AEF" w:rsidRPr="00004AEF" w:rsidRDefault="00004AEF" w:rsidP="00004AEF"/>
    <w:p w:rsidR="00004AEF" w:rsidRDefault="00004AEF" w:rsidP="00004AEF"/>
    <w:p w:rsidR="00004AEF" w:rsidRPr="00004AEF" w:rsidRDefault="00004AEF" w:rsidP="00004AEF"/>
    <w:p w:rsidR="00004AEF" w:rsidRDefault="00004AEF" w:rsidP="00004AEF"/>
    <w:p w:rsidR="00004AEF" w:rsidRDefault="00004AEF" w:rsidP="00004AEF">
      <w:pPr>
        <w:jc w:val="center"/>
      </w:pPr>
    </w:p>
    <w:p w:rsidR="000D4C32" w:rsidRDefault="000D4C32" w:rsidP="003A5136">
      <w:pPr>
        <w:pStyle w:val="LO-Normal"/>
        <w:widowControl w:val="0"/>
        <w:spacing w:before="57" w:after="57" w:line="276" w:lineRule="auto"/>
        <w:jc w:val="center"/>
        <w:rPr>
          <w:rStyle w:val="Fontepargpadro1"/>
          <w:b/>
          <w:bCs/>
          <w:color w:val="000000"/>
        </w:rPr>
      </w:pPr>
    </w:p>
    <w:p w:rsidR="00133ED7" w:rsidRPr="00133ED7" w:rsidRDefault="00133ED7" w:rsidP="00133ED7">
      <w:pPr>
        <w:pStyle w:val="NormalWeb"/>
        <w:spacing w:before="0" w:beforeAutospacing="0" w:after="0" w:afterAutospacing="0"/>
        <w:jc w:val="center"/>
      </w:pPr>
      <w:r>
        <w:rPr>
          <w:b/>
          <w:bCs/>
          <w:smallCaps/>
          <w:color w:val="000000"/>
        </w:rPr>
        <w:t>MULHERES SURDAS, GÊNE</w:t>
      </w:r>
      <w:r w:rsidR="00CE3702">
        <w:rPr>
          <w:b/>
          <w:bCs/>
          <w:smallCaps/>
          <w:color w:val="000000"/>
        </w:rPr>
        <w:t>RO E SEXUALIDADE: UMA ANÁLISE DA</w:t>
      </w:r>
      <w:r>
        <w:rPr>
          <w:b/>
          <w:bCs/>
          <w:smallCaps/>
          <w:color w:val="000000"/>
        </w:rPr>
        <w:t xml:space="preserve">S </w:t>
      </w:r>
      <w:r w:rsidR="00CE3702">
        <w:rPr>
          <w:b/>
          <w:bCs/>
          <w:smallCaps/>
          <w:color w:val="000000"/>
        </w:rPr>
        <w:t xml:space="preserve"> </w:t>
      </w:r>
      <w:r w:rsidRPr="00133ED7">
        <w:rPr>
          <w:b/>
          <w:bCs/>
          <w:smallCaps/>
        </w:rPr>
        <w:t>REPRESENTAÇÕES PRESENTES NO CINEMA CONTEMPORÂNEO</w:t>
      </w:r>
    </w:p>
    <w:p w:rsidR="003A5136" w:rsidRPr="00133ED7" w:rsidRDefault="003A5136" w:rsidP="003A5136">
      <w:pPr>
        <w:pStyle w:val="LO-Normal"/>
        <w:widowControl w:val="0"/>
        <w:spacing w:before="57" w:after="57" w:line="276" w:lineRule="auto"/>
        <w:jc w:val="center"/>
      </w:pPr>
    </w:p>
    <w:p w:rsidR="003A5136" w:rsidRDefault="00133ED7" w:rsidP="003A5136">
      <w:pPr>
        <w:pStyle w:val="LO-Normal"/>
        <w:widowControl w:val="0"/>
        <w:spacing w:before="57" w:after="57" w:line="276" w:lineRule="auto"/>
        <w:jc w:val="center"/>
      </w:pPr>
      <w:r>
        <w:rPr>
          <w:rStyle w:val="Fontepargpadro1"/>
          <w:b/>
          <w:color w:val="000000"/>
        </w:rPr>
        <w:t>REMOS, S.S</w:t>
      </w:r>
      <w:r w:rsidR="003A5136">
        <w:rPr>
          <w:rStyle w:val="Fontepargpadro1"/>
          <w:b/>
          <w:color w:val="000000"/>
        </w:rPr>
        <w:t>.</w:t>
      </w:r>
      <w:r w:rsidR="003A5136">
        <w:rPr>
          <w:rStyle w:val="Fontepargpadro1"/>
          <w:b/>
          <w:color w:val="000000"/>
          <w:vertAlign w:val="superscript"/>
        </w:rPr>
        <w:footnoteReference w:id="2"/>
      </w:r>
      <w:r w:rsidR="003A5136">
        <w:rPr>
          <w:rStyle w:val="Fontepargpadro1"/>
          <w:b/>
          <w:color w:val="000000"/>
        </w:rPr>
        <w:t xml:space="preserve">; </w:t>
      </w:r>
      <w:r>
        <w:rPr>
          <w:rStyle w:val="Fontepargpadro1"/>
          <w:b/>
          <w:color w:val="000000"/>
        </w:rPr>
        <w:t>MENDES, I.M.M</w:t>
      </w:r>
      <w:r w:rsidR="003A5136">
        <w:rPr>
          <w:rStyle w:val="Fontepargpadro1"/>
          <w:b/>
          <w:color w:val="000000"/>
        </w:rPr>
        <w:t>.</w:t>
      </w:r>
      <w:r w:rsidR="003A5136">
        <w:rPr>
          <w:rStyle w:val="Fontepargpadro1"/>
          <w:b/>
          <w:color w:val="000000"/>
          <w:vertAlign w:val="superscript"/>
        </w:rPr>
        <w:footnoteReference w:id="3"/>
      </w:r>
    </w:p>
    <w:p w:rsidR="003A5136" w:rsidRDefault="003A5136" w:rsidP="003A5136">
      <w:pPr>
        <w:pStyle w:val="LO-Normal"/>
        <w:widowControl w:val="0"/>
        <w:spacing w:before="0" w:after="0" w:line="276" w:lineRule="auto"/>
      </w:pPr>
    </w:p>
    <w:p w:rsidR="00CE3702" w:rsidRPr="00CE3702" w:rsidRDefault="00133ED7" w:rsidP="00CE3702">
      <w:pPr>
        <w:pStyle w:val="NormalWeb"/>
        <w:spacing w:before="0" w:beforeAutospacing="0" w:after="0" w:afterAutospacing="0"/>
        <w:ind w:firstLine="709"/>
        <w:jc w:val="both"/>
      </w:pPr>
      <w:r w:rsidRPr="00133ED7">
        <w:t xml:space="preserve">Os estudos de gênero e os estudos surdos vem ganhando cada vez mais visibilidade em diversos âmbitos da sociedade. </w:t>
      </w:r>
      <w:r>
        <w:t>Nesse sentido, a</w:t>
      </w:r>
      <w:r w:rsidRPr="00133ED7">
        <w:t xml:space="preserve"> temática do presente estudo é voltada para a constituição da identidade sexual e de gênero de mulheres surdas de diferentes idades/gerações, origens socioculturais e econômicas, tudo isso, a partir da pluralidade do ser surda mulher. </w:t>
      </w:r>
      <w:r w:rsidR="003B469E">
        <w:t xml:space="preserve">É sabido que no Brasil </w:t>
      </w:r>
      <w:r w:rsidR="003B469E">
        <w:rPr>
          <w:color w:val="000000"/>
        </w:rPr>
        <w:t>a violência contra as mulheres é um problema social grave, e as opressões e violências tornam-se ainda mais fortes e significativas quando relacionadas a outros marcadores sociais como a classe, a raça, a etnia entre outros. No caso da</w:t>
      </w:r>
      <w:r w:rsidR="000B6963">
        <w:rPr>
          <w:color w:val="000000"/>
        </w:rPr>
        <w:t>s mulheres com</w:t>
      </w:r>
      <w:r w:rsidR="003B469E">
        <w:rPr>
          <w:color w:val="000000"/>
        </w:rPr>
        <w:t xml:space="preserve"> deficiência, </w:t>
      </w:r>
      <w:r w:rsidR="003B469E" w:rsidRPr="00CE3702">
        <w:t>essas violências são potencializadas por outros fatores de vulnerabilidade,</w:t>
      </w:r>
      <w:r w:rsidR="000B6963" w:rsidRPr="00CE3702">
        <w:t xml:space="preserve"> </w:t>
      </w:r>
      <w:r w:rsidR="006D0D97">
        <w:t>como a necessidade de cuidados constantes além da impossibilidade de defesa e comunicação que algumas possuem. Sabemos que</w:t>
      </w:r>
      <w:r w:rsidR="000B6963">
        <w:rPr>
          <w:color w:val="FF0000"/>
        </w:rPr>
        <w:t xml:space="preserve"> </w:t>
      </w:r>
      <w:r w:rsidR="00CE3702">
        <w:rPr>
          <w:color w:val="000000"/>
        </w:rPr>
        <w:t xml:space="preserve">às mulheres vem ganhando destaque </w:t>
      </w:r>
      <w:r w:rsidR="006D0D97">
        <w:rPr>
          <w:color w:val="000000"/>
        </w:rPr>
        <w:t xml:space="preserve">em várias </w:t>
      </w:r>
      <w:r w:rsidR="00CE3702">
        <w:rPr>
          <w:color w:val="000000"/>
        </w:rPr>
        <w:t>discussões, principalmente a partir das demandas apresentadas pelo movimento feminista. Porém ainda pouco se estuda e se debate a respeito das mulheres com alguma deficiência e as intersecções desta com outros marcadores sociais, como é o caso específico das mulheres surdas. Portanto, entendemos que nossa pesquisa pode contribuir, de forma ética e consciente, para alimentar o debate ativo e reflexivo acerca do fenômeno da constituição identitária sexual e de gênero de mulheres surdas, vindo a contribuir, quiçá num futuro próximo, para a construção de políticas públicas mais inclusivas e a disseminação de conhecimentos acerca desse tema tão complexo.</w:t>
      </w:r>
      <w:r w:rsidR="00CE3702">
        <w:t xml:space="preserve"> </w:t>
      </w:r>
      <w:r w:rsidR="006D0D97">
        <w:t>Assim</w:t>
      </w:r>
      <w:r w:rsidRPr="00133ED7">
        <w:t>, a proble</w:t>
      </w:r>
      <w:r w:rsidR="006D0D97">
        <w:t>mática que orienta este estudo</w:t>
      </w:r>
      <w:r w:rsidRPr="00133ED7">
        <w:t xml:space="preserve"> é a seguinte: q</w:t>
      </w:r>
      <w:r w:rsidRPr="00133ED7">
        <w:rPr>
          <w:shd w:val="clear" w:color="auto" w:fill="FFFFFF"/>
        </w:rPr>
        <w:t>ue imagens e representações sobre mulheres surdas e suas sexualidades o cinema contemporâneo tem ajudado a construir ou (re)produzir?</w:t>
      </w:r>
      <w:r w:rsidRPr="00133ED7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Pr="00133ED7">
        <w:t>Diante disso, o objetivo que norteia a pesquisa é analisar a forma como as mulheres surdas e suas sexualidades têm sido representadas na</w:t>
      </w:r>
      <w:r>
        <w:t>s</w:t>
      </w:r>
      <w:r w:rsidRPr="00133ED7">
        <w:t xml:space="preserve"> produções cinematográficas contemporâneas em que são personagens </w:t>
      </w:r>
      <w:r w:rsidRPr="00133ED7">
        <w:rPr>
          <w:shd w:val="clear" w:color="auto" w:fill="FFFFFF"/>
        </w:rPr>
        <w:t>e como estas produções têm contribuído para reforçar e/ou desconstruir estereótipos vigentes sobre elas.</w:t>
      </w:r>
      <w:r w:rsidRPr="00133ED7">
        <w:t xml:space="preserve"> </w:t>
      </w:r>
      <w:r>
        <w:t>O</w:t>
      </w:r>
      <w:r w:rsidRPr="00133ED7">
        <w:t xml:space="preserve"> percurso metodológico, construído para que consigamos atin</w:t>
      </w:r>
      <w:r>
        <w:t xml:space="preserve">gir os objetivos desta pesquisa </w:t>
      </w:r>
      <w:r w:rsidR="00CE3702" w:rsidRPr="00CE3702">
        <w:t xml:space="preserve">de abordagem qualitativa, envolve a análise </w:t>
      </w:r>
      <w:r w:rsidRPr="00CE3702">
        <w:t>fílmica e</w:t>
      </w:r>
      <w:r w:rsidR="00CE3702" w:rsidRPr="00CE3702">
        <w:t xml:space="preserve"> a análise critica de discurso, a partir de uma revi</w:t>
      </w:r>
      <w:r w:rsidR="006D0D97">
        <w:t>são bibliográfica sistematizada e pesquisa documental, pois</w:t>
      </w:r>
      <w:r w:rsidR="00CE3702" w:rsidRPr="00CE3702">
        <w:t>, utilizaremos, além das referências bibliográficas, os filmes como nosso principal material de análise. </w:t>
      </w:r>
      <w:r w:rsidR="006D0D97">
        <w:t xml:space="preserve">Embora esta pesquisa se encontre ainda em processo de construção, e a análise dos filmes ainda não tenha sido concluída, </w:t>
      </w:r>
      <w:r w:rsidR="00B44333">
        <w:t xml:space="preserve">já é possível vislumbrar que </w:t>
      </w:r>
      <w:r w:rsidR="00B44333">
        <w:rPr>
          <w:color w:val="000000"/>
        </w:rPr>
        <w:t>o cinema pode atuar, como uma potente forma de subjetivação das identidades sexuais, de gênero e também das formas de viver na experiência da surdez.</w:t>
      </w:r>
    </w:p>
    <w:p w:rsidR="003A5136" w:rsidRPr="00133ED7" w:rsidRDefault="003A5136" w:rsidP="003A5136">
      <w:pPr>
        <w:pStyle w:val="LO-Normal"/>
        <w:spacing w:before="0" w:after="0" w:line="240" w:lineRule="auto"/>
      </w:pPr>
    </w:p>
    <w:p w:rsidR="00B44333" w:rsidRPr="00B44333" w:rsidRDefault="003A5136" w:rsidP="00B44333">
      <w:pPr>
        <w:pStyle w:val="LO-Normal"/>
        <w:spacing w:before="0" w:after="0" w:line="240" w:lineRule="auto"/>
      </w:pPr>
      <w:r>
        <w:rPr>
          <w:rStyle w:val="Fontepargpadro1"/>
          <w:b/>
          <w:bCs/>
          <w:color w:val="000000"/>
        </w:rPr>
        <w:t xml:space="preserve">Palavras-chave: </w:t>
      </w:r>
      <w:r w:rsidR="00B44333">
        <w:rPr>
          <w:color w:val="000000"/>
        </w:rPr>
        <w:t>gênero; sexualidade, mulheres surdas; representação.</w:t>
      </w:r>
    </w:p>
    <w:p w:rsidR="00B44333" w:rsidRDefault="00B44333" w:rsidP="003A5136">
      <w:pPr>
        <w:pStyle w:val="LO-Normal"/>
        <w:widowControl w:val="0"/>
        <w:spacing w:before="0" w:after="0"/>
        <w:rPr>
          <w:b/>
          <w:color w:val="00000A"/>
        </w:rPr>
      </w:pPr>
    </w:p>
    <w:p w:rsidR="00B44333" w:rsidRDefault="00B44333" w:rsidP="003A5136">
      <w:pPr>
        <w:pStyle w:val="LO-Normal"/>
        <w:widowControl w:val="0"/>
        <w:spacing w:before="0" w:after="0"/>
        <w:rPr>
          <w:b/>
          <w:color w:val="00000A"/>
        </w:rPr>
      </w:pPr>
    </w:p>
    <w:p w:rsidR="00B44333" w:rsidRDefault="00B44333" w:rsidP="003A5136">
      <w:pPr>
        <w:pStyle w:val="LO-Normal"/>
        <w:widowControl w:val="0"/>
        <w:spacing w:before="0" w:after="0"/>
        <w:rPr>
          <w:b/>
          <w:color w:val="00000A"/>
        </w:rPr>
      </w:pPr>
    </w:p>
    <w:p w:rsidR="00B44333" w:rsidRDefault="00B44333" w:rsidP="003A5136">
      <w:pPr>
        <w:pStyle w:val="LO-Normal"/>
        <w:widowControl w:val="0"/>
        <w:spacing w:before="0" w:after="0"/>
        <w:rPr>
          <w:b/>
          <w:color w:val="00000A"/>
        </w:rPr>
      </w:pPr>
    </w:p>
    <w:p w:rsidR="00B44333" w:rsidRDefault="00B44333" w:rsidP="003A5136">
      <w:pPr>
        <w:pStyle w:val="LO-Normal"/>
        <w:widowControl w:val="0"/>
        <w:spacing w:before="0" w:after="0"/>
        <w:rPr>
          <w:b/>
          <w:color w:val="00000A"/>
        </w:rPr>
      </w:pPr>
    </w:p>
    <w:p w:rsidR="00B44333" w:rsidRDefault="00B44333" w:rsidP="003A5136">
      <w:pPr>
        <w:pStyle w:val="LO-Normal"/>
        <w:widowControl w:val="0"/>
        <w:spacing w:before="0" w:after="0"/>
        <w:rPr>
          <w:b/>
          <w:color w:val="00000A"/>
        </w:rPr>
      </w:pPr>
    </w:p>
    <w:p w:rsidR="003A5136" w:rsidRPr="00997731" w:rsidRDefault="003A5136" w:rsidP="003A5136">
      <w:pPr>
        <w:pStyle w:val="LO-Normal"/>
        <w:widowControl w:val="0"/>
        <w:spacing w:before="0" w:after="0"/>
        <w:rPr>
          <w:bCs/>
          <w:color w:val="00000A"/>
        </w:rPr>
      </w:pPr>
      <w:r>
        <w:rPr>
          <w:b/>
          <w:color w:val="00000A"/>
        </w:rPr>
        <w:t xml:space="preserve">Área do Conhecimento: </w:t>
      </w:r>
      <w:r w:rsidR="00B44333">
        <w:rPr>
          <w:bCs/>
          <w:color w:val="00000A"/>
        </w:rPr>
        <w:t xml:space="preserve">Ciências Humanas. </w:t>
      </w:r>
    </w:p>
    <w:p w:rsidR="003A5136" w:rsidRDefault="003A5136" w:rsidP="003A5136">
      <w:pPr>
        <w:pStyle w:val="LO-Normal"/>
        <w:widowControl w:val="0"/>
        <w:spacing w:before="0" w:after="0"/>
      </w:pPr>
      <w:r>
        <w:rPr>
          <w:b/>
          <w:color w:val="00000A"/>
        </w:rPr>
        <w:t xml:space="preserve">Origem: </w:t>
      </w:r>
      <w:r w:rsidR="00B44333">
        <w:rPr>
          <w:bCs/>
          <w:color w:val="00000A"/>
        </w:rPr>
        <w:t xml:space="preserve">Ensino. </w:t>
      </w:r>
    </w:p>
    <w:p w:rsidR="003A5136" w:rsidRDefault="003A5136" w:rsidP="003A5136">
      <w:pPr>
        <w:jc w:val="center"/>
      </w:pPr>
    </w:p>
    <w:p w:rsidR="003A5136" w:rsidRDefault="003A5136" w:rsidP="003A5136">
      <w:pPr>
        <w:jc w:val="center"/>
      </w:pPr>
    </w:p>
    <w:p w:rsidR="003A5136" w:rsidRDefault="003A5136" w:rsidP="003A5136">
      <w:pPr>
        <w:jc w:val="center"/>
      </w:pPr>
    </w:p>
    <w:p w:rsidR="003A5136" w:rsidRDefault="003A5136" w:rsidP="003A5136">
      <w:pPr>
        <w:jc w:val="center"/>
      </w:pPr>
    </w:p>
    <w:p w:rsidR="003A5136" w:rsidRDefault="003A5136" w:rsidP="003A5136">
      <w:pPr>
        <w:jc w:val="center"/>
      </w:pPr>
    </w:p>
    <w:p w:rsidR="003A5136" w:rsidRDefault="003A5136" w:rsidP="003A5136">
      <w:pPr>
        <w:jc w:val="center"/>
      </w:pPr>
    </w:p>
    <w:p w:rsidR="003A5136" w:rsidRPr="00004AEF" w:rsidRDefault="003A5136" w:rsidP="003A5136">
      <w:pPr>
        <w:jc w:val="center"/>
      </w:pPr>
    </w:p>
    <w:p w:rsidR="00004AEF" w:rsidRPr="00004AEF" w:rsidRDefault="00004AEF" w:rsidP="003A5136">
      <w:pPr>
        <w:pStyle w:val="LO-Normal"/>
        <w:widowControl w:val="0"/>
        <w:spacing w:before="57" w:after="57" w:line="276" w:lineRule="auto"/>
        <w:jc w:val="center"/>
      </w:pPr>
    </w:p>
    <w:sectPr w:rsidR="00004AEF" w:rsidRPr="00004AEF" w:rsidSect="00004AE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284" w:left="1701" w:header="1191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1B17" w:rsidRDefault="00431B17" w:rsidP="00004AEF">
      <w:r>
        <w:separator/>
      </w:r>
    </w:p>
  </w:endnote>
  <w:endnote w:type="continuationSeparator" w:id="1">
    <w:p w:rsidR="00431B17" w:rsidRDefault="00431B17" w:rsidP="00004A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, 宋体">
    <w:altName w:val="SimSun"/>
    <w:charset w:val="00"/>
    <w:family w:val="auto"/>
    <w:pitch w:val="variable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5136" w:rsidRDefault="003A5136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5136" w:rsidRDefault="003A5136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5136" w:rsidRDefault="003A5136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1B17" w:rsidRDefault="00431B17" w:rsidP="00004AEF">
      <w:r>
        <w:separator/>
      </w:r>
    </w:p>
  </w:footnote>
  <w:footnote w:type="continuationSeparator" w:id="1">
    <w:p w:rsidR="00431B17" w:rsidRDefault="00431B17" w:rsidP="00004AEF">
      <w:r>
        <w:continuationSeparator/>
      </w:r>
    </w:p>
  </w:footnote>
  <w:footnote w:id="2">
    <w:p w:rsidR="00B44333" w:rsidRDefault="003A5136" w:rsidP="003A5136">
      <w:pPr>
        <w:pStyle w:val="Footnote"/>
        <w:rPr>
          <w:rFonts w:ascii="Times New Roman" w:hAnsi="Times New Roman" w:cs="Times New Roman"/>
        </w:rPr>
      </w:pPr>
      <w:r w:rsidRPr="00602DC9">
        <w:rPr>
          <w:rStyle w:val="Refdenotaderodap"/>
        </w:rPr>
        <w:footnoteRef/>
      </w:r>
      <w:r w:rsidR="00B44333">
        <w:rPr>
          <w:rFonts w:ascii="Times New Roman" w:hAnsi="Times New Roman" w:cs="Times New Roman"/>
        </w:rPr>
        <w:t xml:space="preserve"> Silvia Salete Remos</w:t>
      </w:r>
      <w:r w:rsidRPr="00602DC9">
        <w:rPr>
          <w:rFonts w:ascii="Times New Roman" w:hAnsi="Times New Roman" w:cs="Times New Roman"/>
        </w:rPr>
        <w:t>. Est</w:t>
      </w:r>
      <w:r w:rsidR="00B44333">
        <w:rPr>
          <w:rFonts w:ascii="Times New Roman" w:hAnsi="Times New Roman" w:cs="Times New Roman"/>
        </w:rPr>
        <w:t xml:space="preserve">udante do </w:t>
      </w:r>
      <w:r w:rsidRPr="00602DC9">
        <w:rPr>
          <w:rFonts w:ascii="Times New Roman" w:hAnsi="Times New Roman" w:cs="Times New Roman"/>
        </w:rPr>
        <w:t>Curso</w:t>
      </w:r>
      <w:r w:rsidR="00B44333">
        <w:rPr>
          <w:rFonts w:ascii="Times New Roman" w:hAnsi="Times New Roman" w:cs="Times New Roman"/>
        </w:rPr>
        <w:t xml:space="preserve"> de Pós- Graduação </w:t>
      </w:r>
    </w:p>
    <w:p w:rsidR="003A5136" w:rsidRPr="00B44333" w:rsidRDefault="00B44333" w:rsidP="00B44333">
      <w:pPr>
        <w:pStyle w:val="Footnot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Interdisciplinar em Ciências Humanas da UFFS</w:t>
      </w:r>
      <w:r w:rsidR="003A5136" w:rsidRPr="00602DC9">
        <w:rPr>
          <w:rFonts w:ascii="Times New Roman" w:hAnsi="Times New Roman" w:cs="Times New Roman"/>
        </w:rPr>
        <w:t>.</w:t>
      </w:r>
    </w:p>
  </w:footnote>
  <w:footnote w:id="3">
    <w:p w:rsidR="00B44333" w:rsidRDefault="003A5136" w:rsidP="003A5136">
      <w:pPr>
        <w:pStyle w:val="Textodenotaderodap"/>
        <w:jc w:val="both"/>
        <w:rPr>
          <w:rFonts w:ascii="Times New Roman" w:hAnsi="Times New Roman" w:cs="Times New Roman"/>
        </w:rPr>
      </w:pPr>
      <w:r w:rsidRPr="00602DC9">
        <w:rPr>
          <w:rStyle w:val="Refdenotaderodap"/>
        </w:rPr>
        <w:footnoteRef/>
      </w:r>
      <w:r w:rsidR="00B44333">
        <w:rPr>
          <w:rFonts w:ascii="Times New Roman" w:hAnsi="Times New Roman" w:cs="Times New Roman"/>
        </w:rPr>
        <w:t xml:space="preserve">Ivone Maria Mendes Silva. Docente do </w:t>
      </w:r>
      <w:r w:rsidRPr="00602DC9">
        <w:rPr>
          <w:rFonts w:ascii="Times New Roman" w:hAnsi="Times New Roman" w:cs="Times New Roman"/>
        </w:rPr>
        <w:t>Curso</w:t>
      </w:r>
      <w:r w:rsidR="00B44333">
        <w:rPr>
          <w:rFonts w:ascii="Times New Roman" w:hAnsi="Times New Roman" w:cs="Times New Roman"/>
        </w:rPr>
        <w:t xml:space="preserve"> de Pós-Graduação </w:t>
      </w:r>
    </w:p>
    <w:p w:rsidR="003A5136" w:rsidRPr="00602DC9" w:rsidRDefault="00B44333" w:rsidP="003A5136">
      <w:pPr>
        <w:pStyle w:val="Textodenotaderodap"/>
        <w:jc w:val="both"/>
      </w:pPr>
      <w:r>
        <w:rPr>
          <w:rFonts w:ascii="Times New Roman" w:hAnsi="Times New Roman" w:cs="Times New Roman"/>
        </w:rPr>
        <w:t>Interdisciplinar em Ciências Humanas da UFFS</w:t>
      </w:r>
      <w:r w:rsidR="003A5136" w:rsidRPr="00602DC9">
        <w:rPr>
          <w:rFonts w:ascii="Times New Roman" w:hAnsi="Times New Roman" w:cs="Times New Roman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5136" w:rsidRDefault="003A5136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5136" w:rsidRDefault="003A5136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5136" w:rsidRDefault="003A5136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004AEF"/>
    <w:rsid w:val="00004AEF"/>
    <w:rsid w:val="000B295D"/>
    <w:rsid w:val="000B6963"/>
    <w:rsid w:val="000D4C32"/>
    <w:rsid w:val="00133ED7"/>
    <w:rsid w:val="001423CD"/>
    <w:rsid w:val="00313B26"/>
    <w:rsid w:val="00366788"/>
    <w:rsid w:val="003A5136"/>
    <w:rsid w:val="003B469E"/>
    <w:rsid w:val="00431B17"/>
    <w:rsid w:val="004E3FBF"/>
    <w:rsid w:val="00602DC9"/>
    <w:rsid w:val="006D0D97"/>
    <w:rsid w:val="00714FA8"/>
    <w:rsid w:val="00770BA4"/>
    <w:rsid w:val="007F07AF"/>
    <w:rsid w:val="008B0B57"/>
    <w:rsid w:val="00A8086A"/>
    <w:rsid w:val="00B44333"/>
    <w:rsid w:val="00CE3702"/>
    <w:rsid w:val="00CF7FCC"/>
    <w:rsid w:val="00EA424E"/>
    <w:rsid w:val="00EE19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AEF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 Unicode MS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LO-Normal">
    <w:name w:val="LO-Normal"/>
    <w:rsid w:val="00004AEF"/>
    <w:pPr>
      <w:suppressAutoHyphens/>
      <w:autoSpaceDN w:val="0"/>
      <w:spacing w:before="120" w:after="120" w:line="360" w:lineRule="auto"/>
      <w:jc w:val="both"/>
      <w:textAlignment w:val="baseline"/>
    </w:pPr>
    <w:rPr>
      <w:rFonts w:ascii="Times New Roman" w:eastAsia="SimSun, 宋体" w:hAnsi="Times New Roman" w:cs="Times New Roman"/>
      <w:kern w:val="3"/>
      <w:sz w:val="24"/>
      <w:szCs w:val="24"/>
      <w:lang w:eastAsia="zh-CN"/>
    </w:rPr>
  </w:style>
  <w:style w:type="paragraph" w:customStyle="1" w:styleId="Footnote">
    <w:name w:val="Footnote"/>
    <w:basedOn w:val="Normal"/>
    <w:rsid w:val="00004AEF"/>
    <w:pPr>
      <w:suppressLineNumbers/>
      <w:ind w:left="339" w:hanging="339"/>
    </w:pPr>
    <w:rPr>
      <w:sz w:val="20"/>
      <w:szCs w:val="20"/>
    </w:rPr>
  </w:style>
  <w:style w:type="paragraph" w:styleId="Textodenotaderodap">
    <w:name w:val="footnote text"/>
    <w:basedOn w:val="Normal"/>
    <w:link w:val="TextodenotaderodapChar"/>
    <w:rsid w:val="00004AE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004AEF"/>
    <w:rPr>
      <w:rFonts w:ascii="Liberation Serif" w:eastAsia="NSimSun" w:hAnsi="Liberation Serif" w:cs="Arial Unicode MS"/>
      <w:kern w:val="3"/>
      <w:sz w:val="20"/>
      <w:szCs w:val="20"/>
      <w:lang w:eastAsia="zh-CN" w:bidi="hi-IN"/>
    </w:rPr>
  </w:style>
  <w:style w:type="character" w:customStyle="1" w:styleId="Fontepargpadro1">
    <w:name w:val="Fonte parág. padrão1"/>
    <w:rsid w:val="00004AEF"/>
  </w:style>
  <w:style w:type="character" w:styleId="Refdenotaderodap">
    <w:name w:val="footnote reference"/>
    <w:basedOn w:val="Fontepargpadro"/>
    <w:rsid w:val="00004AEF"/>
    <w:rPr>
      <w:position w:val="0"/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004AEF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CabealhoChar">
    <w:name w:val="Cabeçalho Char"/>
    <w:basedOn w:val="Fontepargpadro"/>
    <w:link w:val="Cabealho"/>
    <w:uiPriority w:val="99"/>
    <w:rsid w:val="00004AEF"/>
    <w:rPr>
      <w:rFonts w:ascii="Liberation Serif" w:eastAsia="NSimSun" w:hAnsi="Liberation Serif" w:cs="Mangal"/>
      <w:kern w:val="3"/>
      <w:sz w:val="24"/>
      <w:szCs w:val="21"/>
      <w:lang w:eastAsia="zh-CN" w:bidi="hi-IN"/>
    </w:rPr>
  </w:style>
  <w:style w:type="paragraph" w:styleId="Rodap">
    <w:name w:val="footer"/>
    <w:basedOn w:val="Normal"/>
    <w:link w:val="RodapChar"/>
    <w:uiPriority w:val="99"/>
    <w:unhideWhenUsed/>
    <w:rsid w:val="00004AEF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004AEF"/>
    <w:rPr>
      <w:rFonts w:ascii="Liberation Serif" w:eastAsia="NSimSun" w:hAnsi="Liberation Serif" w:cs="Mangal"/>
      <w:kern w:val="3"/>
      <w:sz w:val="24"/>
      <w:szCs w:val="21"/>
      <w:lang w:eastAsia="zh-CN" w:bidi="hi-IN"/>
    </w:rPr>
  </w:style>
  <w:style w:type="paragraph" w:styleId="NormalWeb">
    <w:name w:val="Normal (Web)"/>
    <w:basedOn w:val="Normal"/>
    <w:uiPriority w:val="99"/>
    <w:unhideWhenUsed/>
    <w:rsid w:val="00133ED7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t-BR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142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08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5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20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image" Target="media/image1.pn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469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Barbosa Carvalho</dc:creator>
  <cp:keywords/>
  <dc:description/>
  <cp:lastModifiedBy>User</cp:lastModifiedBy>
  <cp:revision>4</cp:revision>
  <cp:lastPrinted>2023-09-19T18:35:00Z</cp:lastPrinted>
  <dcterms:created xsi:type="dcterms:W3CDTF">2023-09-26T11:32:00Z</dcterms:created>
  <dcterms:modified xsi:type="dcterms:W3CDTF">2023-10-06T19:21:00Z</dcterms:modified>
</cp:coreProperties>
</file>